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9B0C" w14:textId="40F1DD6E" w:rsidR="00561C4F" w:rsidRPr="00EB5E72" w:rsidRDefault="001662BA" w:rsidP="00372321">
      <w:pPr>
        <w:spacing w:after="120"/>
        <w:jc w:val="center"/>
        <w:rPr>
          <w:rFonts w:ascii="Century Gothic" w:hAnsi="Century Gothic"/>
          <w:b/>
          <w:bCs/>
          <w:sz w:val="20"/>
          <w:szCs w:val="20"/>
          <w:lang w:val="pl-PL"/>
        </w:rPr>
      </w:pPr>
      <w:r w:rsidRPr="00EB5E72">
        <w:rPr>
          <w:rFonts w:ascii="Century Gothic" w:hAnsi="Century Gothic"/>
          <w:b/>
          <w:bCs/>
          <w:sz w:val="20"/>
          <w:szCs w:val="20"/>
          <w:lang w:val="pl-PL"/>
        </w:rPr>
        <w:t>REGULAMIN 15. MIĘDZYNARODOWEGO KONKURSU MUZYCZNEGO</w:t>
      </w:r>
      <w:r w:rsidR="002937FE">
        <w:rPr>
          <w:rFonts w:ascii="Century Gothic" w:hAnsi="Century Gothic"/>
          <w:b/>
          <w:bCs/>
          <w:sz w:val="20"/>
          <w:szCs w:val="20"/>
          <w:lang w:val="pl-PL"/>
        </w:rPr>
        <w:br/>
      </w:r>
      <w:r w:rsidRPr="00EB5E72">
        <w:rPr>
          <w:rFonts w:ascii="Century Gothic" w:hAnsi="Century Gothic"/>
          <w:b/>
          <w:bCs/>
          <w:sz w:val="20"/>
          <w:szCs w:val="20"/>
          <w:lang w:val="pl-PL"/>
        </w:rPr>
        <w:t>IM. MICHAŁA SPISAKA</w:t>
      </w:r>
    </w:p>
    <w:p w14:paraId="539506CE" w14:textId="77777777" w:rsidR="00081471" w:rsidRPr="00EB5E72" w:rsidRDefault="00081471" w:rsidP="00372321">
      <w:pPr>
        <w:spacing w:after="120"/>
        <w:jc w:val="both"/>
        <w:rPr>
          <w:rFonts w:ascii="Century Gothic" w:hAnsi="Century Gothic"/>
          <w:bCs/>
          <w:sz w:val="20"/>
          <w:szCs w:val="20"/>
          <w:lang w:val="pl-PL"/>
        </w:rPr>
      </w:pPr>
    </w:p>
    <w:p w14:paraId="1732F8F6" w14:textId="77777777" w:rsidR="00081471" w:rsidRPr="00EB5E72" w:rsidRDefault="00081471" w:rsidP="00372321">
      <w:pPr>
        <w:pStyle w:val="Akapitzlist"/>
        <w:spacing w:after="120"/>
        <w:ind w:left="1080"/>
        <w:jc w:val="both"/>
        <w:rPr>
          <w:rFonts w:ascii="Century Gothic" w:hAnsi="Century Gothic"/>
          <w:bCs/>
          <w:sz w:val="20"/>
          <w:szCs w:val="20"/>
          <w:lang w:val="pl-PL"/>
        </w:rPr>
      </w:pPr>
    </w:p>
    <w:p w14:paraId="1985ACF7" w14:textId="18A3DEF3" w:rsidR="00081471" w:rsidRPr="00EB5E72" w:rsidRDefault="00081471" w:rsidP="00372321">
      <w:pPr>
        <w:spacing w:after="120"/>
        <w:jc w:val="both"/>
        <w:rPr>
          <w:rFonts w:ascii="Century Gothic" w:hAnsi="Century Gothic"/>
          <w:bCs/>
          <w:sz w:val="20"/>
          <w:szCs w:val="20"/>
          <w:lang w:val="pl-PL"/>
        </w:rPr>
      </w:pPr>
      <w:r w:rsidRPr="00EB5E72">
        <w:rPr>
          <w:rFonts w:ascii="Century Gothic" w:hAnsi="Century Gothic"/>
          <w:bCs/>
          <w:sz w:val="20"/>
          <w:szCs w:val="20"/>
          <w:lang w:val="pl-PL"/>
        </w:rPr>
        <w:t xml:space="preserve">Międzynarodowy Konkurs Muzyczny im. Michała </w:t>
      </w:r>
      <w:proofErr w:type="spellStart"/>
      <w:r w:rsidRPr="00EB5E72">
        <w:rPr>
          <w:rFonts w:ascii="Century Gothic" w:hAnsi="Century Gothic"/>
          <w:bCs/>
          <w:sz w:val="20"/>
          <w:szCs w:val="20"/>
          <w:lang w:val="pl-PL"/>
        </w:rPr>
        <w:t>Spisaka</w:t>
      </w:r>
      <w:proofErr w:type="spellEnd"/>
      <w:r w:rsidRPr="00EB5E72">
        <w:rPr>
          <w:rFonts w:ascii="Century Gothic" w:hAnsi="Century Gothic"/>
          <w:bCs/>
          <w:sz w:val="20"/>
          <w:szCs w:val="20"/>
          <w:lang w:val="pl-PL"/>
        </w:rPr>
        <w:t xml:space="preserve"> odbywa się co dwa lata, w</w:t>
      </w:r>
      <w:r w:rsidR="002937FE">
        <w:rPr>
          <w:rFonts w:ascii="Century Gothic" w:hAnsi="Century Gothic"/>
          <w:bCs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bCs/>
          <w:sz w:val="20"/>
          <w:szCs w:val="20"/>
          <w:lang w:val="pl-PL"/>
        </w:rPr>
        <w:t>zmiennych specjalnościach instrumentalnych, stanowiących zr</w:t>
      </w:r>
      <w:r w:rsidR="002937FE">
        <w:rPr>
          <w:rFonts w:ascii="Century Gothic" w:hAnsi="Century Gothic"/>
          <w:bCs/>
          <w:sz w:val="20"/>
          <w:szCs w:val="20"/>
          <w:lang w:val="pl-PL"/>
        </w:rPr>
        <w:t>ę</w:t>
      </w:r>
      <w:r w:rsidRPr="00EB5E72">
        <w:rPr>
          <w:rFonts w:ascii="Century Gothic" w:hAnsi="Century Gothic"/>
          <w:bCs/>
          <w:sz w:val="20"/>
          <w:szCs w:val="20"/>
          <w:lang w:val="pl-PL"/>
        </w:rPr>
        <w:t xml:space="preserve">b składu orkiestry symfonicznej. </w:t>
      </w:r>
    </w:p>
    <w:p w14:paraId="38495107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6FB65674" w14:textId="61ACDBA7" w:rsidR="00561C4F" w:rsidRPr="00EB5E72" w:rsidRDefault="001662BA" w:rsidP="00372321">
      <w:pPr>
        <w:pStyle w:val="Akapitzlist"/>
        <w:numPr>
          <w:ilvl w:val="0"/>
          <w:numId w:val="9"/>
        </w:numPr>
        <w:spacing w:after="120"/>
        <w:ind w:left="1134" w:hanging="85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 ORGANIZATOR</w:t>
      </w:r>
    </w:p>
    <w:p w14:paraId="411F82F9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Pałac Kultury Zagłębia, z siedzibą w Dąbrowie Górniczej (41-300), Plac Wolności 1, nr NIP 629-001-58-16, wpisany do Rejestru Instytucji Kultury Gminy Dąbrowa Górnicza pod nr 3/2008</w:t>
      </w:r>
      <w:r w:rsidR="003716E9" w:rsidRPr="00EB5E72">
        <w:rPr>
          <w:rFonts w:ascii="Century Gothic" w:hAnsi="Century Gothic"/>
          <w:sz w:val="20"/>
          <w:szCs w:val="20"/>
          <w:lang w:val="pl-PL"/>
        </w:rPr>
        <w:t>.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70F05469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4EE324B3" w14:textId="3F738B88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EB5E72">
        <w:rPr>
          <w:rFonts w:ascii="Century Gothic" w:hAnsi="Century Gothic"/>
          <w:sz w:val="20"/>
          <w:szCs w:val="20"/>
        </w:rPr>
        <w:t>WSPÓŁORGANIZATORZY</w:t>
      </w:r>
    </w:p>
    <w:p w14:paraId="7B03B7DF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Akademia Muzyczna im. Karola Szymanowskiego w Katowicach </w:t>
      </w:r>
    </w:p>
    <w:p w14:paraId="58B1E5D7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• </w:t>
      </w:r>
      <w:proofErr w:type="spellStart"/>
      <w:r w:rsidRPr="00EB5E72">
        <w:rPr>
          <w:rFonts w:ascii="Century Gothic" w:hAnsi="Century Gothic"/>
          <w:sz w:val="20"/>
          <w:szCs w:val="20"/>
        </w:rPr>
        <w:t>Gmina</w:t>
      </w:r>
      <w:proofErr w:type="spellEnd"/>
      <w:r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B5E72">
        <w:rPr>
          <w:rFonts w:ascii="Century Gothic" w:hAnsi="Century Gothic"/>
          <w:sz w:val="20"/>
          <w:szCs w:val="20"/>
        </w:rPr>
        <w:t>Dąbrowa</w:t>
      </w:r>
      <w:proofErr w:type="spellEnd"/>
      <w:r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B5E72">
        <w:rPr>
          <w:rFonts w:ascii="Century Gothic" w:hAnsi="Century Gothic"/>
          <w:sz w:val="20"/>
          <w:szCs w:val="20"/>
        </w:rPr>
        <w:t>Górnicza</w:t>
      </w:r>
      <w:proofErr w:type="spellEnd"/>
      <w:r w:rsidRPr="00EB5E72">
        <w:rPr>
          <w:rFonts w:ascii="Century Gothic" w:hAnsi="Century Gothic"/>
          <w:sz w:val="20"/>
          <w:szCs w:val="20"/>
        </w:rPr>
        <w:t xml:space="preserve"> </w:t>
      </w:r>
    </w:p>
    <w:p w14:paraId="3BCB3E73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2CE5F571" w14:textId="69B81262" w:rsidR="00561C4F" w:rsidRPr="002937FE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FORMUŁA KONKURSU </w:t>
      </w:r>
    </w:p>
    <w:p w14:paraId="0D05CE3D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Konkurs odbywa się w dziedzinie kultury i sztuki. </w:t>
      </w:r>
    </w:p>
    <w:p w14:paraId="667D628C" w14:textId="4F9B2F8C" w:rsidR="00561C4F" w:rsidRPr="00EB5E72" w:rsidRDefault="0008147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2.</w:t>
      </w:r>
      <w:r w:rsidR="00D92032" w:rsidRPr="00EB5E72">
        <w:rPr>
          <w:rFonts w:ascii="Century Gothic" w:hAnsi="Century Gothic"/>
          <w:sz w:val="20"/>
          <w:szCs w:val="20"/>
          <w:lang w:val="pl-PL"/>
        </w:rPr>
        <w:t xml:space="preserve"> Konkurs odbędzie się w dniach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1–10 października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2025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w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następujących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specjalnościach: </w:t>
      </w:r>
    </w:p>
    <w:p w14:paraId="733A78D0" w14:textId="77777777" w:rsidR="00561C4F" w:rsidRPr="00EB5E72" w:rsidRDefault="001662BA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</w:rPr>
      </w:pPr>
      <w:proofErr w:type="spellStart"/>
      <w:r w:rsidRPr="00EB5E72">
        <w:rPr>
          <w:rFonts w:ascii="Century Gothic" w:hAnsi="Century Gothic"/>
          <w:sz w:val="20"/>
          <w:szCs w:val="20"/>
        </w:rPr>
        <w:t>skrzypce</w:t>
      </w:r>
      <w:proofErr w:type="spellEnd"/>
    </w:p>
    <w:p w14:paraId="2539A93E" w14:textId="77777777" w:rsidR="00561C4F" w:rsidRPr="00EB5E72" w:rsidRDefault="001662BA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</w:rPr>
      </w:pPr>
      <w:proofErr w:type="spellStart"/>
      <w:r w:rsidRPr="00EB5E72">
        <w:rPr>
          <w:rFonts w:ascii="Century Gothic" w:hAnsi="Century Gothic"/>
          <w:sz w:val="20"/>
          <w:szCs w:val="20"/>
        </w:rPr>
        <w:t>altówka</w:t>
      </w:r>
      <w:proofErr w:type="spellEnd"/>
    </w:p>
    <w:p w14:paraId="1B976858" w14:textId="3F01CEC1" w:rsidR="00561C4F" w:rsidRPr="002937FE" w:rsidRDefault="001662BA" w:rsidP="00372321">
      <w:pPr>
        <w:pStyle w:val="Akapitzlist"/>
        <w:numPr>
          <w:ilvl w:val="0"/>
          <w:numId w:val="4"/>
        </w:numPr>
        <w:spacing w:after="120"/>
        <w:jc w:val="both"/>
        <w:rPr>
          <w:rFonts w:ascii="Century Gothic" w:hAnsi="Century Gothic"/>
          <w:sz w:val="20"/>
          <w:szCs w:val="20"/>
        </w:rPr>
      </w:pPr>
      <w:proofErr w:type="spellStart"/>
      <w:r w:rsidRPr="00EB5E72">
        <w:rPr>
          <w:rFonts w:ascii="Century Gothic" w:hAnsi="Century Gothic"/>
          <w:sz w:val="20"/>
          <w:szCs w:val="20"/>
        </w:rPr>
        <w:t>wiolonczela</w:t>
      </w:r>
      <w:proofErr w:type="spellEnd"/>
    </w:p>
    <w:p w14:paraId="1A8AB08B" w14:textId="44DC820C" w:rsidR="00561C4F" w:rsidRPr="00EB5E72" w:rsidRDefault="003716E9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. Konkurs może zostać odwołany z przyczyn niezależnych od Organizatora</w:t>
      </w:r>
      <w:r w:rsidR="00081471"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W przypadku odwołania Konkursu, uczestniko</w:t>
      </w:r>
      <w:r w:rsidR="007F1209">
        <w:rPr>
          <w:rFonts w:ascii="Century Gothic" w:hAnsi="Century Gothic"/>
          <w:sz w:val="20"/>
          <w:szCs w:val="20"/>
          <w:lang w:val="pl-PL"/>
        </w:rPr>
        <w:t>wi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zostan</w:t>
      </w:r>
      <w:r w:rsidR="007F1209">
        <w:rPr>
          <w:rFonts w:ascii="Century Gothic" w:hAnsi="Century Gothic"/>
          <w:sz w:val="20"/>
          <w:szCs w:val="20"/>
          <w:lang w:val="pl-PL"/>
        </w:rPr>
        <w:t xml:space="preserve">ie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zwrócon</w:t>
      </w:r>
      <w:r w:rsidR="007F1209">
        <w:rPr>
          <w:rFonts w:ascii="Century Gothic" w:hAnsi="Century Gothic"/>
          <w:sz w:val="20"/>
          <w:szCs w:val="20"/>
          <w:lang w:val="pl-PL"/>
        </w:rPr>
        <w:t>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wniesion</w:t>
      </w:r>
      <w:r w:rsidR="007F1209">
        <w:rPr>
          <w:rFonts w:ascii="Century Gothic" w:hAnsi="Century Gothic"/>
          <w:sz w:val="20"/>
          <w:szCs w:val="20"/>
          <w:lang w:val="pl-PL"/>
        </w:rPr>
        <w:t>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opłat</w:t>
      </w:r>
      <w:r w:rsidR="007F1209">
        <w:rPr>
          <w:rFonts w:ascii="Century Gothic" w:hAnsi="Century Gothic"/>
          <w:sz w:val="20"/>
          <w:szCs w:val="20"/>
          <w:lang w:val="pl-PL"/>
        </w:rPr>
        <w:t>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 w:rsidR="007F1209">
        <w:rPr>
          <w:rFonts w:ascii="Century Gothic" w:hAnsi="Century Gothic"/>
          <w:sz w:val="20"/>
          <w:szCs w:val="20"/>
          <w:lang w:val="pl-PL"/>
        </w:rPr>
        <w:t>wpisowa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55A37D4A" w14:textId="77777777" w:rsidR="00561C4F" w:rsidRPr="00EB5E72" w:rsidRDefault="003716E9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4</w:t>
      </w:r>
      <w:r w:rsidR="00081471"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Konkurs może zostać odwołany wskutek siły wyższej i/lub zdarzeń i/lub innych okoliczności niezależnych od woli Organizatora, którym nie można było zapobiec. Za siłę wyższą i/lub zdarzenie losow</w:t>
      </w:r>
      <w:r w:rsidR="00081471" w:rsidRPr="00EB5E72">
        <w:rPr>
          <w:rFonts w:ascii="Century Gothic" w:hAnsi="Century Gothic"/>
          <w:sz w:val="20"/>
          <w:szCs w:val="20"/>
          <w:lang w:val="pl-PL"/>
        </w:rPr>
        <w:t>e uznaje się zjawiska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o charakterze nadzwyczajnym, których nie sposób było przewidzieć i których skutkom nie można było zapobiec nawet przy dołożeniu najwyższej staranności, w szczególności takie jak: pożar, powódź, strajk, działania wojenne, zamieszki wewnętrzne, zamach terrorystyczny, akty władzy publicznej, żałoba narodowa, </w:t>
      </w:r>
      <w:r w:rsidR="00081471" w:rsidRPr="00EB5E72">
        <w:rPr>
          <w:rFonts w:ascii="Century Gothic" w:hAnsi="Century Gothic"/>
          <w:sz w:val="20"/>
          <w:szCs w:val="20"/>
          <w:lang w:val="pl-PL"/>
        </w:rPr>
        <w:t>epidemia.</w:t>
      </w:r>
    </w:p>
    <w:p w14:paraId="7C0A73F2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80EF29E" w14:textId="77777777" w:rsidR="00561C4F" w:rsidRPr="00EB5E72" w:rsidRDefault="001662BA" w:rsidP="00372321">
      <w:pPr>
        <w:pStyle w:val="Akapitzlist"/>
        <w:numPr>
          <w:ilvl w:val="0"/>
          <w:numId w:val="5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KANDYDACI </w:t>
      </w:r>
    </w:p>
    <w:p w14:paraId="307E59DC" w14:textId="77777777" w:rsidR="00561C4F" w:rsidRPr="00EB5E72" w:rsidRDefault="00B57ED8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1. Warunkiem przystąpienia K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andydata do Konkursu jest spełnienie wszystkich warunków określonych w niniejszym regulaminie. </w:t>
      </w:r>
    </w:p>
    <w:p w14:paraId="7A4A2B2E" w14:textId="6A0B498A" w:rsidR="00561C4F" w:rsidRPr="00EB5E72" w:rsidRDefault="0008147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Konkurs adresowany jest do muzyków wszystkich narodowości urodzonych po 1</w:t>
      </w:r>
      <w:r w:rsidR="002937FE">
        <w:rPr>
          <w:rFonts w:ascii="Century Gothic" w:hAnsi="Century Gothic"/>
          <w:sz w:val="20"/>
          <w:szCs w:val="20"/>
          <w:lang w:val="pl-PL"/>
        </w:rPr>
        <w:t> 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października</w:t>
      </w:r>
      <w:r w:rsidR="00EC0600">
        <w:rPr>
          <w:rFonts w:ascii="Century Gothic" w:hAnsi="Century Gothic"/>
          <w:sz w:val="20"/>
          <w:szCs w:val="20"/>
          <w:lang w:val="pl-PL"/>
        </w:rPr>
        <w:t> 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1995. </w:t>
      </w:r>
    </w:p>
    <w:p w14:paraId="0A6770E3" w14:textId="32AA234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Kandydatem do uczestnictwa w Konkursie może być każda osoba fizyczna posiadająca pełną lub ograniczoną zdolność do czynności prawych. Osoby ograniczone w zdolności do czynności prawych, w tym osoby, które nie ukończyły 18. roku życia, mogą wziąć udział w</w:t>
      </w:r>
      <w:r w:rsidR="002937FE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Konkursie za pisemną zgodą przedstawiciela ustawowego. </w:t>
      </w:r>
    </w:p>
    <w:p w14:paraId="3D625A9B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013AB13F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REJESTRACJA I KWALIFIKACJA DO KONKURSU </w:t>
      </w:r>
    </w:p>
    <w:p w14:paraId="43AE758F" w14:textId="141D789B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lastRenderedPageBreak/>
        <w:t xml:space="preserve">1. Rejestracja w Konkursie jest równoznaczna ze zgodą na udział w Konkursie oraz </w:t>
      </w:r>
      <w:r w:rsidR="00164065" w:rsidRPr="00EB5E72">
        <w:rPr>
          <w:rFonts w:ascii="Century Gothic" w:hAnsi="Century Gothic"/>
          <w:sz w:val="20"/>
          <w:szCs w:val="20"/>
          <w:lang w:val="pl-PL"/>
        </w:rPr>
        <w:t>z</w:t>
      </w:r>
      <w:r w:rsidR="002937FE">
        <w:rPr>
          <w:rFonts w:ascii="Century Gothic" w:hAnsi="Century Gothic"/>
          <w:sz w:val="20"/>
          <w:szCs w:val="20"/>
          <w:lang w:val="pl-PL"/>
        </w:rPr>
        <w:t> </w:t>
      </w:r>
      <w:r w:rsidR="00164065" w:rsidRPr="00EB5E72">
        <w:rPr>
          <w:rFonts w:ascii="Century Gothic" w:hAnsi="Century Gothic"/>
          <w:sz w:val="20"/>
          <w:szCs w:val="20"/>
          <w:lang w:val="pl-PL"/>
        </w:rPr>
        <w:t xml:space="preserve">zapoznaniem się i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akceptacją </w:t>
      </w:r>
      <w:r w:rsidR="00164065" w:rsidRPr="00EB5E72">
        <w:rPr>
          <w:rFonts w:ascii="Century Gothic" w:hAnsi="Century Gothic"/>
          <w:sz w:val="20"/>
          <w:szCs w:val="20"/>
          <w:lang w:val="pl-PL"/>
        </w:rPr>
        <w:t xml:space="preserve">wszystkich postanowień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niniejszego regulaminu. </w:t>
      </w:r>
    </w:p>
    <w:p w14:paraId="16E0C73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Termin rejestracji w Konkursie upływa 15 lipca 2025r. Zgłoszenia dostarczone po ww. terminie, niespełniające wszystkich warunków rejestracji lub niekompletne będą przez Organizatora odrzucone. </w:t>
      </w:r>
    </w:p>
    <w:p w14:paraId="48476D3C" w14:textId="487237DF" w:rsidR="00561C4F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W przypadku liczby zgłoszeń przekraczającej 40 osób w poszczególnej specjalności </w:t>
      </w:r>
      <w:r w:rsidRPr="002937FE">
        <w:rPr>
          <w:rFonts w:ascii="Century Gothic" w:hAnsi="Century Gothic"/>
          <w:sz w:val="20"/>
          <w:szCs w:val="20"/>
          <w:lang w:val="pl-PL"/>
        </w:rPr>
        <w:t xml:space="preserve">Organizator </w:t>
      </w:r>
      <w:r w:rsidRPr="002937FE">
        <w:rPr>
          <w:rStyle w:val="spisaktxtZnak"/>
          <w:sz w:val="20"/>
          <w:szCs w:val="20"/>
          <w:lang w:val="pl-PL"/>
        </w:rPr>
        <w:t xml:space="preserve">dopuszcza przeprowadzenie </w:t>
      </w:r>
      <w:proofErr w:type="spellStart"/>
      <w:r w:rsidRPr="002937FE">
        <w:rPr>
          <w:rStyle w:val="spisaktxtZnak"/>
          <w:sz w:val="20"/>
          <w:szCs w:val="20"/>
          <w:lang w:val="pl-PL"/>
        </w:rPr>
        <w:t>pr</w:t>
      </w:r>
      <w:r w:rsidR="0015266C">
        <w:rPr>
          <w:rStyle w:val="spisaktxtZnak"/>
          <w:sz w:val="20"/>
          <w:szCs w:val="20"/>
          <w:lang w:val="pl-PL"/>
        </w:rPr>
        <w:t>e</w:t>
      </w:r>
      <w:r w:rsidRPr="002937FE">
        <w:rPr>
          <w:rStyle w:val="spisaktxtZnak"/>
          <w:sz w:val="20"/>
          <w:szCs w:val="20"/>
          <w:lang w:val="pl-PL"/>
        </w:rPr>
        <w:t>eliminacji</w:t>
      </w:r>
      <w:proofErr w:type="spellEnd"/>
      <w:r w:rsidRPr="002937FE">
        <w:rPr>
          <w:rStyle w:val="spisaktxtZnak"/>
          <w:sz w:val="20"/>
          <w:szCs w:val="20"/>
          <w:lang w:val="pl-PL"/>
        </w:rPr>
        <w:t xml:space="preserve">. Podstawę oceny w </w:t>
      </w:r>
      <w:proofErr w:type="spellStart"/>
      <w:r w:rsidRPr="002937FE">
        <w:rPr>
          <w:rStyle w:val="spisaktxtZnak"/>
          <w:sz w:val="20"/>
          <w:szCs w:val="20"/>
          <w:lang w:val="pl-PL"/>
        </w:rPr>
        <w:t>preeliminacjach</w:t>
      </w:r>
      <w:proofErr w:type="spellEnd"/>
      <w:r w:rsidRPr="002937FE">
        <w:rPr>
          <w:rStyle w:val="spisaktxtZnak"/>
          <w:sz w:val="20"/>
          <w:szCs w:val="20"/>
          <w:lang w:val="pl-PL"/>
        </w:rPr>
        <w:t xml:space="preserve"> stanowi materiał aud</w:t>
      </w:r>
      <w:r w:rsidRPr="002937FE">
        <w:rPr>
          <w:rFonts w:ascii="Century Gothic" w:hAnsi="Century Gothic"/>
          <w:sz w:val="20"/>
          <w:szCs w:val="20"/>
          <w:lang w:val="pl-PL"/>
        </w:rPr>
        <w:t>io-wideo</w:t>
      </w:r>
      <w:r w:rsidRPr="00EB5E72">
        <w:rPr>
          <w:rFonts w:ascii="Century Gothic" w:hAnsi="Century Gothic"/>
          <w:sz w:val="20"/>
          <w:szCs w:val="20"/>
          <w:lang w:val="pl-PL"/>
        </w:rPr>
        <w:t>, zawierający nagranie (bez cięć i montażu) kandydata z</w:t>
      </w:r>
      <w:r w:rsidR="002937FE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wykonaniem określonego repertuaru. Repertuar nagrania audio-wideo do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pre</w:t>
      </w:r>
      <w:r w:rsidR="0015266C">
        <w:rPr>
          <w:rFonts w:ascii="Century Gothic" w:hAnsi="Century Gothic"/>
          <w:sz w:val="20"/>
          <w:szCs w:val="20"/>
          <w:lang w:val="pl-PL"/>
        </w:rPr>
        <w:t>e</w:t>
      </w:r>
      <w:r w:rsidRPr="00EB5E72">
        <w:rPr>
          <w:rFonts w:ascii="Century Gothic" w:hAnsi="Century Gothic"/>
          <w:sz w:val="20"/>
          <w:szCs w:val="20"/>
          <w:lang w:val="pl-PL"/>
        </w:rPr>
        <w:t>liminacji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: </w:t>
      </w:r>
    </w:p>
    <w:p w14:paraId="7EBFAC8E" w14:textId="07AE20AB" w:rsidR="00561C4F" w:rsidRPr="002937FE" w:rsidRDefault="002937FE" w:rsidP="00372321">
      <w:pPr>
        <w:pStyle w:val="spisaktxt"/>
        <w:jc w:val="left"/>
      </w:pPr>
      <w:r>
        <w:t>a)</w:t>
      </w:r>
      <w:r w:rsidR="001662BA" w:rsidRPr="002937FE">
        <w:t xml:space="preserve"> dla specjalności skrzypce: </w:t>
      </w:r>
      <w:r>
        <w:br/>
        <w:t>d</w:t>
      </w:r>
      <w:r w:rsidR="001662BA" w:rsidRPr="002937FE">
        <w:t>wie kontrastujące części z wybranych do I etapu tańców Johanna Sebastiana Bacha</w:t>
      </w:r>
    </w:p>
    <w:p w14:paraId="67F36A82" w14:textId="3E27F10D" w:rsidR="00561C4F" w:rsidRPr="002937FE" w:rsidRDefault="001662BA" w:rsidP="00372321">
      <w:pPr>
        <w:pStyle w:val="spisaktxt"/>
        <w:jc w:val="left"/>
      </w:pPr>
      <w:r w:rsidRPr="002937FE">
        <w:t>b</w:t>
      </w:r>
      <w:r w:rsidR="002937FE">
        <w:t>)</w:t>
      </w:r>
      <w:r w:rsidRPr="002937FE">
        <w:t xml:space="preserve"> dla specjalności altówka: </w:t>
      </w:r>
      <w:r w:rsidR="002937FE">
        <w:br/>
        <w:t>d</w:t>
      </w:r>
      <w:r w:rsidRPr="002937FE">
        <w:t>wie kontrastujące części z wybranych do I etapu tańców Johanna Sebastiana Bacha</w:t>
      </w:r>
    </w:p>
    <w:p w14:paraId="1F194B26" w14:textId="38D7B4B9" w:rsidR="00561C4F" w:rsidRPr="00EB5E72" w:rsidRDefault="001662BA" w:rsidP="00372321">
      <w:pPr>
        <w:pStyle w:val="spisaktxt"/>
        <w:jc w:val="left"/>
      </w:pPr>
      <w:r w:rsidRPr="002937FE">
        <w:t>c</w:t>
      </w:r>
      <w:r w:rsidR="002937FE">
        <w:t>)</w:t>
      </w:r>
      <w:r w:rsidRPr="002937FE">
        <w:t xml:space="preserve"> dla specjalności wiolonczela: </w:t>
      </w:r>
      <w:r w:rsidR="002937FE">
        <w:br/>
        <w:t>d</w:t>
      </w:r>
      <w:r w:rsidRPr="002937FE">
        <w:t>wie kontrastujące części z wybranych do I etapu tańców Johanna Sebastiana Bacha</w:t>
      </w:r>
    </w:p>
    <w:p w14:paraId="2864C626" w14:textId="24092467" w:rsidR="00561C4F" w:rsidRPr="00EB5E72" w:rsidRDefault="002937FE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Ostateczna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decyzja o przeprowadzeniu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preeliminacji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należy do Organizatora. </w:t>
      </w:r>
    </w:p>
    <w:p w14:paraId="3D127560" w14:textId="0A6B0764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4. Powiadomienie kandydatów o prawidłowej rejestracji oraz zakwalifikowaniu się do I etapu Konkursu nastąpi drogą 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elektroniczną (e-mail) do 31 lipca</w:t>
      </w:r>
      <w:r w:rsidR="002937FE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2025. </w:t>
      </w:r>
    </w:p>
    <w:p w14:paraId="082DA7FD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5. Organizator nie zwraca kandydatom nadesłanych dokumentów. </w:t>
      </w:r>
    </w:p>
    <w:p w14:paraId="3993A844" w14:textId="47073423" w:rsidR="00EB5E72" w:rsidRPr="002937FE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6. Rejestracja odbywa się 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z</w:t>
      </w:r>
      <w:r w:rsidR="003716E9" w:rsidRPr="00EB5E72">
        <w:rPr>
          <w:rFonts w:ascii="Century Gothic" w:hAnsi="Century Gothic"/>
          <w:sz w:val="20"/>
          <w:szCs w:val="20"/>
          <w:lang w:val="pl-PL"/>
        </w:rPr>
        <w:t>a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 xml:space="preserve"> pomocą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formularza zgłoszeniowego dostępnego na oficjalnej stronie Konkursu spisakfestiwal.palac.art.pl / spisakfestival.palac.art.pl. Do formularza zgłoszeniowego wymagane jest dołączenie następujących załączników: </w:t>
      </w:r>
    </w:p>
    <w:p w14:paraId="70AB0D5F" w14:textId="38AE3987" w:rsidR="00561C4F" w:rsidRPr="002937FE" w:rsidRDefault="00372321" w:rsidP="00372321">
      <w:pPr>
        <w:pStyle w:val="spisaktxt"/>
      </w:pPr>
      <w:r>
        <w:t xml:space="preserve">a) </w:t>
      </w:r>
      <w:r w:rsidR="001662BA" w:rsidRPr="002937FE">
        <w:t>Krótka nota biograficzna do wykorzystania w publikacjach związanych z Konkursem. Nazwy własne należy podawać w poprawnej i pełnej formie np. imiona, nazwiska, nazwy instytucji. Długość noty nie może przekroczyć 1800 znaków ze spacjami. Notę należy załączyć w</w:t>
      </w:r>
      <w:r w:rsidR="002937FE">
        <w:t> </w:t>
      </w:r>
      <w:r w:rsidR="001662BA" w:rsidRPr="002937FE">
        <w:t>formacie .</w:t>
      </w:r>
      <w:proofErr w:type="spellStart"/>
      <w:r w:rsidR="001662BA" w:rsidRPr="002937FE">
        <w:t>doc</w:t>
      </w:r>
      <w:proofErr w:type="spellEnd"/>
      <w:r w:rsidR="001662BA" w:rsidRPr="002937FE">
        <w:t xml:space="preserve"> lub .</w:t>
      </w:r>
      <w:proofErr w:type="spellStart"/>
      <w:r w:rsidR="001662BA" w:rsidRPr="002937FE">
        <w:t>docx</w:t>
      </w:r>
      <w:proofErr w:type="spellEnd"/>
      <w:r w:rsidR="001662BA" w:rsidRPr="002937FE">
        <w:t xml:space="preserve">, w możliwych dwóch wersjach językowych: w języku polskim lub </w:t>
      </w:r>
      <w:r w:rsidR="00B57ED8" w:rsidRPr="002937FE">
        <w:t>w</w:t>
      </w:r>
      <w:r w:rsidR="002937FE">
        <w:t> </w:t>
      </w:r>
      <w:r w:rsidR="00B57ED8" w:rsidRPr="002937FE">
        <w:t xml:space="preserve">języku angielskim. </w:t>
      </w:r>
      <w:r w:rsidR="001662BA" w:rsidRPr="002937FE">
        <w:t>Notka powinna zawierać hasłowo następujące informacje:</w:t>
      </w:r>
    </w:p>
    <w:p w14:paraId="4EDD4B9C" w14:textId="75E44ECC" w:rsidR="002937FE" w:rsidRDefault="002937FE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imię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nazwisko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kandydata</w:t>
      </w:r>
      <w:proofErr w:type="spellEnd"/>
    </w:p>
    <w:p w14:paraId="0203135B" w14:textId="3BA263F4" w:rsidR="002937FE" w:rsidRDefault="00372321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jeżeli kandydat jest obecnie uczniem/studentem – pełną nazwę szkoły oraz rok nauki</w:t>
      </w:r>
    </w:p>
    <w:p w14:paraId="64D5984F" w14:textId="0B0EE32B" w:rsidR="00372321" w:rsidRDefault="00372321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jeżeli kandydat jest absolwentem – pełną nazwę szkoły oraz rok ukończenia</w:t>
      </w:r>
    </w:p>
    <w:p w14:paraId="0192D15F" w14:textId="14589A66" w:rsidR="002937FE" w:rsidRDefault="00372321" w:rsidP="0037232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osiągnięcia artystyczne (prezentacje sceniczne, nagrody i wyróżnienia w konkursach, nagrania studyjne)</w:t>
      </w:r>
    </w:p>
    <w:p w14:paraId="203E16EA" w14:textId="65D078D7" w:rsidR="00372321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Organizator zastrzega sobie prawo do skrótów, redakcji i edycji not.</w:t>
      </w:r>
    </w:p>
    <w:p w14:paraId="1B73F86A" w14:textId="51459941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b)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Dwie aktualne fotografie (w tym przynajmniej jedna fotografia portretowa) do wykorzystania w publikacjach związanych z Konkursem. Fotografie należy załączyć w</w:t>
      </w:r>
      <w:r>
        <w:rPr>
          <w:rFonts w:ascii="Century Gothic" w:hAnsi="Century Gothic"/>
          <w:sz w:val="20"/>
          <w:szCs w:val="20"/>
          <w:lang w:val="pl-PL"/>
        </w:rPr>
        <w:t> 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formacie .jpg lub .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tiff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, w rozdzielczości minimum 300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dpi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65F8384E" w14:textId="121AFE7A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c)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W przypadku osób niepełnoletnich zgoda na udział w Konkursie podpisana przez przedstawiciela us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tawowego(do pobrania ze strony K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onkursu).</w:t>
      </w:r>
    </w:p>
    <w:p w14:paraId="1787526C" w14:textId="3783506D" w:rsidR="0015266C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pl-PL"/>
        </w:rPr>
        <w:t>d)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Nagranie audio-wideo, w jakości co najmniej HD, powinno zostać wykonane bez cięć i</w:t>
      </w:r>
      <w:r>
        <w:rPr>
          <w:rFonts w:ascii="Century Gothic" w:hAnsi="Century Gothic"/>
          <w:sz w:val="20"/>
          <w:szCs w:val="20"/>
          <w:lang w:val="pl-PL"/>
        </w:rPr>
        <w:t> 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montażu, w odpowiedniej jakości wizualnej i dźwiękowej, umożliwiającej odbiór bez zniekształceń, rozmyć, wahań natężenia dźwięku. W nagraniu powi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nna być pokazana cała sylwetka K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andydata, en face. Kandydat zamieszcza nagranie opatrzone imieniem, nazwiskiem i specjalnością na niepublicznym kanale YouTube. Następnie udostępnia je Organizatorowi zamieszczając w formularzu zgłoszeniowym link, wyłącznie w celu przeprowadzenia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pre</w:t>
      </w:r>
      <w:r w:rsidR="00D778F8">
        <w:rPr>
          <w:rFonts w:ascii="Century Gothic" w:hAnsi="Century Gothic"/>
          <w:sz w:val="20"/>
          <w:szCs w:val="20"/>
          <w:lang w:val="pl-PL"/>
        </w:rPr>
        <w:t>e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liminacji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Niedopełnienie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powyższych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wymogów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skutkować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będzie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niedopuszczeniem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materiału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do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pr</w:t>
      </w:r>
      <w:r w:rsidR="00D778F8">
        <w:rPr>
          <w:rFonts w:ascii="Century Gothic" w:hAnsi="Century Gothic"/>
          <w:sz w:val="20"/>
          <w:szCs w:val="20"/>
        </w:rPr>
        <w:t>e</w:t>
      </w:r>
      <w:r w:rsidR="001662BA" w:rsidRPr="00EB5E72">
        <w:rPr>
          <w:rFonts w:ascii="Century Gothic" w:hAnsi="Century Gothic"/>
          <w:sz w:val="20"/>
          <w:szCs w:val="20"/>
        </w:rPr>
        <w:t>eliminacji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. </w:t>
      </w:r>
    </w:p>
    <w:p w14:paraId="32D211B5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3FFE1ECD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lastRenderedPageBreak/>
        <w:t xml:space="preserve">OPŁATY </w:t>
      </w:r>
    </w:p>
    <w:p w14:paraId="12F0745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Opłata wpisowa wynosi 100 EURO lub równowartość tej kwoty w PLN, przeliczonej zgodnie ze średnim kursem NBP obowiązującym w dniu poprzedzającym dzień dokonania wpłaty. Opłatę należy wpłacić na rachunek bankowy Organizatora: </w:t>
      </w:r>
    </w:p>
    <w:p w14:paraId="2DAC0D97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Pałac Kultury Zagłębia </w:t>
      </w:r>
    </w:p>
    <w:p w14:paraId="3C92277B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Bank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PeKaO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SA </w:t>
      </w:r>
    </w:p>
    <w:p w14:paraId="4E017A6A" w14:textId="77777777" w:rsidR="00561C4F" w:rsidRPr="00F57229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sv-SE"/>
        </w:rPr>
      </w:pPr>
      <w:r w:rsidRPr="00F57229">
        <w:rPr>
          <w:rFonts w:ascii="Century Gothic" w:hAnsi="Century Gothic"/>
          <w:sz w:val="20"/>
          <w:szCs w:val="20"/>
          <w:lang w:val="sv-SE"/>
        </w:rPr>
        <w:t xml:space="preserve">nr konta: 85 1240 4272 1111 0000 4835 1254 </w:t>
      </w:r>
    </w:p>
    <w:p w14:paraId="29C22175" w14:textId="77777777" w:rsidR="00561C4F" w:rsidRPr="00F57229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sv-SE"/>
        </w:rPr>
      </w:pPr>
      <w:r w:rsidRPr="00F57229">
        <w:rPr>
          <w:rFonts w:ascii="Century Gothic" w:hAnsi="Century Gothic"/>
          <w:sz w:val="20"/>
          <w:szCs w:val="20"/>
          <w:lang w:val="sv-SE"/>
        </w:rPr>
        <w:t xml:space="preserve">IBAN PL 85 1240 4272 1111 0000 4835 1254 </w:t>
      </w:r>
    </w:p>
    <w:p w14:paraId="178A3D07" w14:textId="77777777" w:rsidR="00561C4F" w:rsidRPr="00F57229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sv-SE"/>
        </w:rPr>
      </w:pPr>
      <w:r w:rsidRPr="00F57229">
        <w:rPr>
          <w:rFonts w:ascii="Century Gothic" w:hAnsi="Century Gothic"/>
          <w:sz w:val="20"/>
          <w:szCs w:val="20"/>
          <w:lang w:val="sv-SE"/>
        </w:rPr>
        <w:t xml:space="preserve">Kod SWIFT: PKOPPLPW </w:t>
      </w:r>
    </w:p>
    <w:p w14:paraId="2D53FFE0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T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ytuł przelewu: imię i nazwisko K</w:t>
      </w:r>
      <w:r w:rsidRPr="00EB5E72">
        <w:rPr>
          <w:rFonts w:ascii="Century Gothic" w:hAnsi="Century Gothic"/>
          <w:sz w:val="20"/>
          <w:szCs w:val="20"/>
          <w:lang w:val="pl-PL"/>
        </w:rPr>
        <w:t>andydata + (tu proszę wpisać specj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alność instrumentalną Kandydata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) 15. Międzynarodowy Konkurs Muzyczny im. Michała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Spisaka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0A8BEF0C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W przypadku rezygnacji z udziału w Konkursie opłaty nie podlegają zwrotowi. </w:t>
      </w:r>
    </w:p>
    <w:p w14:paraId="355E5B74" w14:textId="25E2EC89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W ramach opłaty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EB5E72">
        <w:rPr>
          <w:rFonts w:ascii="Century Gothic" w:hAnsi="Century Gothic"/>
          <w:sz w:val="20"/>
          <w:szCs w:val="20"/>
          <w:lang w:val="pl-PL"/>
        </w:rPr>
        <w:t>Uczestnik ma prawo skorzystać z usług akompaniatora, zapewnionego przez Organizatora w zakresie jednej próby oraz jednego występu konkursowego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I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i</w:t>
      </w:r>
      <w:proofErr w:type="spellEnd"/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II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etapie. 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Kandydatowi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przysługuje możliwość zgłoszenia w formularzu własnego akompaniatora, a Organizator nie ponosi kosztów jego wynagrodzenia, zakwaterowania oraz pobytu. </w:t>
      </w:r>
    </w:p>
    <w:p w14:paraId="7FE73E8A" w14:textId="77777777" w:rsidR="00561C4F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4. Ko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szty przelewu bankowego ponosi K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andydat. </w:t>
      </w:r>
    </w:p>
    <w:p w14:paraId="26EF5B49" w14:textId="22400FC9" w:rsidR="0015266C" w:rsidRPr="00EB5E72" w:rsidRDefault="0015266C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5.</w:t>
      </w:r>
      <w:r w:rsidR="00D778F8">
        <w:rPr>
          <w:rFonts w:ascii="Century Gothic" w:hAnsi="Century Gothic"/>
          <w:sz w:val="20"/>
          <w:szCs w:val="20"/>
          <w:lang w:val="pl-PL"/>
        </w:rPr>
        <w:t xml:space="preserve"> Ostateczny termin wpływu środków z tytułu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="00D778F8">
        <w:rPr>
          <w:rFonts w:ascii="Century Gothic" w:hAnsi="Century Gothic"/>
          <w:sz w:val="20"/>
          <w:szCs w:val="20"/>
          <w:lang w:val="pl-PL"/>
        </w:rPr>
        <w:t>o</w:t>
      </w:r>
      <w:r>
        <w:rPr>
          <w:rFonts w:ascii="Century Gothic" w:hAnsi="Century Gothic"/>
          <w:sz w:val="20"/>
          <w:szCs w:val="20"/>
          <w:lang w:val="pl-PL"/>
        </w:rPr>
        <w:t>płat</w:t>
      </w:r>
      <w:r w:rsidR="00D778F8">
        <w:rPr>
          <w:rFonts w:ascii="Century Gothic" w:hAnsi="Century Gothic"/>
          <w:sz w:val="20"/>
          <w:szCs w:val="20"/>
          <w:lang w:val="pl-PL"/>
        </w:rPr>
        <w:t>y</w:t>
      </w:r>
      <w:r>
        <w:rPr>
          <w:rFonts w:ascii="Century Gothic" w:hAnsi="Century Gothic"/>
          <w:sz w:val="20"/>
          <w:szCs w:val="20"/>
          <w:lang w:val="pl-PL"/>
        </w:rPr>
        <w:t xml:space="preserve"> wpisow</w:t>
      </w:r>
      <w:r w:rsidR="00D778F8">
        <w:rPr>
          <w:rFonts w:ascii="Century Gothic" w:hAnsi="Century Gothic"/>
          <w:sz w:val="20"/>
          <w:szCs w:val="20"/>
          <w:lang w:val="pl-PL"/>
        </w:rPr>
        <w:t>ej na konto Organizatora upływa w dniu</w:t>
      </w:r>
      <w:r>
        <w:rPr>
          <w:rFonts w:ascii="Century Gothic" w:hAnsi="Century Gothic"/>
          <w:sz w:val="20"/>
          <w:szCs w:val="20"/>
          <w:lang w:val="pl-PL"/>
        </w:rPr>
        <w:t xml:space="preserve"> 31.07.2025r.</w:t>
      </w:r>
    </w:p>
    <w:p w14:paraId="65572652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5B661119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PRZEBIEG KONKURSU </w:t>
      </w:r>
    </w:p>
    <w:p w14:paraId="75AAC8D7" w14:textId="44E6D44C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Koncert Inauguracyjny odbędzie się 1 października 2025. </w:t>
      </w:r>
    </w:p>
    <w:p w14:paraId="60D750FB" w14:textId="666B2FE0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Przesłuchania konkursowe są otwarte dla publiczności i odbędą się w trzech etapach: </w:t>
      </w:r>
    </w:p>
    <w:p w14:paraId="3F4A90FD" w14:textId="7FAB47BD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• I etap (2–3 października 20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 xml:space="preserve">25) – przesłuchania uczestników.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W przypadku dużej liczby zgłoszeń, Organizator przewiduje dodatkowe sesje. </w:t>
      </w:r>
    </w:p>
    <w:p w14:paraId="2AA911A7" w14:textId="446AE2A8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II etap (4–6 października 2025) – w danej specjalności zostanie dopuszczonych nie więcej niż 12 uczestników. W szczególnych przypadkach Jury może zwiększyć liczbę zakwalifikowanych uczestników o 1 osobę w każdej specjalności. </w:t>
      </w:r>
    </w:p>
    <w:p w14:paraId="3317020B" w14:textId="286E2A4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• III etap (7–9 października 2025) – w danej specjalności zostanie dopuszczonych nie więcej niż 4 uczestników. W szczególnych przypadkach Jury może zwiększyć liczbę zakwalifikowanych uczestników o 1 osobę w każdej specjalności. III etap odbędzie się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towarzyszeniem Orkiestry Symfonicznej Filharmonii Zabrzańskiej pod dyrekcją Sławomira Chrzanowskiego. Organizator zakwalifikowanym uczestnikom zapewnia jedną próbę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orkiestrą. </w:t>
      </w:r>
    </w:p>
    <w:p w14:paraId="14B639B0" w14:textId="7CFE39ED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Uczestnicy zobowiązani są przybyć minimum 1 godzinę przed przesłuchaniami każdego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etapów Konkursu. </w:t>
      </w:r>
    </w:p>
    <w:p w14:paraId="2DCFD8AD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4. Podczas rejestracji w Biurze Konkursu uczestnik jest zobowiązany okazać dokument urzędowy poświadczający tożsamość oraz datę urodzenia (dowód osobisty, paszport). </w:t>
      </w:r>
    </w:p>
    <w:p w14:paraId="19B8201E" w14:textId="0AB528A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5. Podczas wszystkich etapów Konkursu obowiązuje alfabetyczna kolejność przesłuchań, począwszy od litery wylosowanej przez Organizatora. Ze względów organizacyjnych,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ważnych powodów lub za zgodą przewodniczącego Jury, Biuro Konkursu ma prawo dokonywania zmian w kolejności przesłuchań w ramach jednego dnia. Kolejność przesłuchań w formie listy będzie każdorazowo zamieszczana w dzień poprzedzający przesłuchanie w następujących punktach:</w:t>
      </w:r>
    </w:p>
    <w:p w14:paraId="47B4EC60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Pałac Kultury Zagłębia </w:t>
      </w:r>
    </w:p>
    <w:p w14:paraId="02DCF1AD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Akademia Muzyczna im. Karola Szymanowskiego w Katowicach </w:t>
      </w:r>
    </w:p>
    <w:p w14:paraId="7130224E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lastRenderedPageBreak/>
        <w:t xml:space="preserve">• miejsce zakwaterowania uczestników </w:t>
      </w:r>
    </w:p>
    <w:p w14:paraId="639CB31E" w14:textId="62E5322F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strona internetowa spisakfestiwal.palac.art.pl (spisakfestival.palac.art.pl) </w:t>
      </w:r>
    </w:p>
    <w:p w14:paraId="0D9060B7" w14:textId="71CB777A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6. Koncert Laureatów odbędzie się 10 października 2025</w:t>
      </w:r>
      <w:r w:rsidR="00372321">
        <w:rPr>
          <w:rFonts w:ascii="Century Gothic" w:hAnsi="Century Gothic"/>
          <w:sz w:val="20"/>
          <w:szCs w:val="20"/>
          <w:lang w:val="pl-PL"/>
        </w:rPr>
        <w:t>.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Podczas Koncertu Laureatów nastąpi uroczyste wręczenie nagród i wyróżnień. Wszyscy laureaci zobowiązani są do udziału w Koncercie Laureatów bez dodatkowej gratyfikacji. Absencja jest równoznaczna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rezygnacją z przyznanej nagrody pieniężnej. Program zostanie ustalony przez Jury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porozumieniu z laureatami. Laureaci zobowiązani są do wykonania programu zgodnie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ww. ustaleniami. </w:t>
      </w:r>
    </w:p>
    <w:p w14:paraId="76DB05A6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4B74A1D9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ZAKWATEROWANIE </w:t>
      </w:r>
    </w:p>
    <w:p w14:paraId="5471D514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Organizator zapewnia pobyt oraz pokrywa koszty zakwaterowania uczestnikowi na czas udziału w Konkursie. Organizator nie zapewnia pobytu osobom towarzyszącym uczestnikom. </w:t>
      </w:r>
    </w:p>
    <w:p w14:paraId="2E08328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Uczestnicy pokrywają indywidualne koszty podróży i wyżywienia. </w:t>
      </w:r>
    </w:p>
    <w:p w14:paraId="0B879C8C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Organizator nie pośredniczy w uzyskaniu wizy. Na indywidualną prośbę uczestnika Organizator może wydać zaświadczenie o uczestnictwie w Konkursie. </w:t>
      </w:r>
    </w:p>
    <w:p w14:paraId="6C8D541D" w14:textId="71C3E91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4. Organizator nie pośredniczy w uzyskaniu ubezpieczenia zdrowotnego na czas pobytu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Polsce. Zalecane jest posiadanie ww. ubezpieczenia ze względu na nieprzewidziane wypadki. </w:t>
      </w:r>
    </w:p>
    <w:p w14:paraId="04E0D1A7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FD7A38C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JURY </w:t>
      </w:r>
    </w:p>
    <w:p w14:paraId="4EAA0E52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Jury Konkursu składa się z wybitnych artystów muzyków polskich i zagranicznych. </w:t>
      </w:r>
    </w:p>
    <w:p w14:paraId="6CF43F2C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Skład Jury zostanie podany do publicznej wiadomości przed rozpoczęciem Konkursu. </w:t>
      </w:r>
    </w:p>
    <w:p w14:paraId="71285D96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Regulamin prac Jury zostanie ustalony na pierwszym posiedzeniu Jury, przed rozpoczęciem przesłuchań konkursowych. </w:t>
      </w:r>
    </w:p>
    <w:p w14:paraId="349B4532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4. Punktacja Jurorów może zostać upubliczniona po każdym z etapów Konkursu. Wyniki Konkursu są średnią z drugiego i trzeciego etapu przesłuchań. </w:t>
      </w:r>
    </w:p>
    <w:p w14:paraId="43BA52D3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5. Decyzje Jury są nieodwołalne i niezaskarżalne. </w:t>
      </w:r>
    </w:p>
    <w:p w14:paraId="5E084350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7E0B4C05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EB5E72">
        <w:rPr>
          <w:rFonts w:ascii="Century Gothic" w:hAnsi="Century Gothic"/>
          <w:sz w:val="20"/>
          <w:szCs w:val="20"/>
        </w:rPr>
        <w:t xml:space="preserve">NAGRODY </w:t>
      </w:r>
    </w:p>
    <w:p w14:paraId="1270549B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Wszystkim uczestnikom przyznawane są dyplomy: </w:t>
      </w:r>
    </w:p>
    <w:p w14:paraId="7A6A6A4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 etap – dyplom uczestnictwa </w:t>
      </w:r>
    </w:p>
    <w:p w14:paraId="5F7C8A9F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II etap – dyplom półfinalisty </w:t>
      </w:r>
    </w:p>
    <w:p w14:paraId="47DEEBC6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III etap – dyplom finalisty </w:t>
      </w:r>
    </w:p>
    <w:p w14:paraId="4E07E7FD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205BC5AE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Finalistom w każdej specjalności mogą zostać przyznane nagrody: </w:t>
      </w:r>
    </w:p>
    <w:p w14:paraId="7BBB65D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 nagroda – 16 000 zł brutto oraz statuetka </w:t>
      </w:r>
    </w:p>
    <w:p w14:paraId="5F3F142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II nagroda – 12 000 zł brutto oraz statuetka </w:t>
      </w:r>
    </w:p>
    <w:p w14:paraId="11F5837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III nagroda – 9000 zł brutto oraz statuetka </w:t>
      </w:r>
    </w:p>
    <w:p w14:paraId="12C1883C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wyróżnienie – 6000 zł brutto </w:t>
      </w:r>
    </w:p>
    <w:p w14:paraId="25942005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E9D1876" w14:textId="0A66CA43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Od nagród zostanie potrącony podatek, zgodnie ze stanem prawnym obowiązującym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Polsce 10 października 2025. </w:t>
      </w:r>
    </w:p>
    <w:p w14:paraId="2BC04CFF" w14:textId="246A2B5B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lastRenderedPageBreak/>
        <w:t xml:space="preserve">4. </w:t>
      </w:r>
      <w:r w:rsidR="00B57ED8" w:rsidRPr="00EB5E72">
        <w:rPr>
          <w:rFonts w:ascii="Century Gothic" w:hAnsi="Century Gothic"/>
          <w:sz w:val="20"/>
          <w:szCs w:val="20"/>
          <w:lang w:val="pl-PL"/>
        </w:rPr>
        <w:t>Przyznane n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agrody pieniężne zostaną przekazane na rachunek bankowy wskazany przez laureata, w terminie do 30 dni od dnia zakończenia Konkursu, pod warunkiem dostarczenia Organizatorowi prawidłowych danych zawierających: pełne imię i nazwisko właściciela konta bankowego, pełną nazwę banku i numer rachunku bankowego, na który ma być przekazana nagroda. </w:t>
      </w:r>
    </w:p>
    <w:p w14:paraId="0B569C38" w14:textId="6EAA3F1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5. </w:t>
      </w:r>
      <w:r w:rsidR="002B4D02" w:rsidRPr="00EB5E72">
        <w:rPr>
          <w:rFonts w:ascii="Century Gothic" w:hAnsi="Century Gothic"/>
          <w:sz w:val="20"/>
          <w:szCs w:val="20"/>
          <w:lang w:val="pl-PL"/>
        </w:rPr>
        <w:t>Przyznane n</w:t>
      </w:r>
      <w:r w:rsidRPr="00EB5E72">
        <w:rPr>
          <w:rFonts w:ascii="Century Gothic" w:hAnsi="Century Gothic"/>
          <w:sz w:val="20"/>
          <w:szCs w:val="20"/>
          <w:lang w:val="pl-PL"/>
        </w:rPr>
        <w:t>agrody pieniężne w Konkursie zostaną przekazane na rzecz laureatów po wcześniejszym przekazaniu Organizatorowi wszystkich danych wymaganych do uregulowania kwestii zryczałtowanego podatku dochodowego, zgodnie z art. 30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ust. 1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pkt. 2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ustawy o podatku dochodowym od osób fizycznych, w wysokości 10% wartości nagrody. Organizator Konkursu jako płatnik przekaże zryczałtowany podatek do właściwego urzędu skarbowego w imieniu laureatów. </w:t>
      </w:r>
    </w:p>
    <w:p w14:paraId="14B3D20F" w14:textId="76BA5AB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6. Zdobywcom nagród przysługuje tytuł: Laureat 15.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Międzynarodowego Konkursu Muzycznego im. Michała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Spisaka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518E4863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7. Jury ma prawo zmienić liczbę i układ nagród i wyróżnień podanych w niniejszym regulaminie z zastrzeżeniem, że ogólna kwota nagród i wyróżnień nie może zostać zwiększona, a wysokość kwot poszczególnych nagród i wyróżnień nie ulegnie zmianie. </w:t>
      </w:r>
    </w:p>
    <w:p w14:paraId="5A7BEDFB" w14:textId="620408FA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8. Jury ma prawo nie przyzna</w:t>
      </w:r>
      <w:r w:rsidR="002B4D02" w:rsidRPr="00EB5E72">
        <w:rPr>
          <w:rFonts w:ascii="Century Gothic" w:hAnsi="Century Gothic"/>
          <w:sz w:val="20"/>
          <w:szCs w:val="20"/>
          <w:lang w:val="pl-PL"/>
        </w:rPr>
        <w:t>ć poszczególnych nagród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i wyróżnień. </w:t>
      </w:r>
    </w:p>
    <w:p w14:paraId="5F65A53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9. Niezależnie od ww. nagród i wyróżnień mogą zostać przyznane nagrody pozaregulaminowe. W przypadku przyznania nagród pozaregulaminowych o ich podziale decyduje Jury. </w:t>
      </w:r>
    </w:p>
    <w:p w14:paraId="59808340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2381EA5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PRAWA AUTORSKIE </w:t>
      </w:r>
      <w:r w:rsidR="002B4D02" w:rsidRPr="00EB5E72">
        <w:rPr>
          <w:rFonts w:ascii="Century Gothic" w:hAnsi="Century Gothic"/>
          <w:sz w:val="20"/>
          <w:szCs w:val="20"/>
        </w:rPr>
        <w:t>I PRAWA POKREWNE</w:t>
      </w:r>
    </w:p>
    <w:p w14:paraId="2DFC651A" w14:textId="28C59C8B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1. Uczestnicy wyrażają zgodę na utrwalanie (szczególnie w postaci zdjęć i nagrań wideo), wykorzystanie i publikację swojego wizerunku za pośrednictwem dowolnego medium, w tym w wersji elektronicznej w globalnej sieci WWW (Internet), mediach społecznościowych oraz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formie drukowanej. </w:t>
      </w:r>
    </w:p>
    <w:p w14:paraId="46BF6306" w14:textId="23EF63B4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 xml:space="preserve">Z chwilą artystycznego wykonania utworów, </w:t>
      </w:r>
      <w:r w:rsidRPr="00EB5E72">
        <w:rPr>
          <w:rFonts w:ascii="Century Gothic" w:hAnsi="Century Gothic"/>
          <w:sz w:val="20"/>
          <w:szCs w:val="20"/>
          <w:lang w:val="pl-PL"/>
        </w:rPr>
        <w:t>Uczestnicy Konkursu przenoszą nieodpłatnie</w:t>
      </w:r>
      <w:r w:rsidR="002B4D02" w:rsidRPr="00EB5E72">
        <w:rPr>
          <w:rFonts w:ascii="Century Gothic" w:hAnsi="Century Gothic"/>
          <w:sz w:val="20"/>
          <w:szCs w:val="20"/>
          <w:lang w:val="pl-PL"/>
        </w:rPr>
        <w:t xml:space="preserve"> na Organizatora 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>przysługujące im</w:t>
      </w:r>
      <w:r w:rsidR="002B4D02" w:rsidRPr="00EB5E72">
        <w:rPr>
          <w:rFonts w:ascii="Century Gothic" w:hAnsi="Century Gothic"/>
          <w:sz w:val="20"/>
          <w:szCs w:val="20"/>
          <w:lang w:val="pl-PL"/>
        </w:rPr>
        <w:t xml:space="preserve"> prawa pokrewne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>, t</w:t>
      </w:r>
      <w:r w:rsidR="00372321">
        <w:rPr>
          <w:rFonts w:ascii="Century Gothic" w:hAnsi="Century Gothic"/>
          <w:sz w:val="20"/>
          <w:szCs w:val="20"/>
          <w:lang w:val="pl-PL"/>
        </w:rPr>
        <w:t xml:space="preserve">akie jak 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 xml:space="preserve">prawa do artystycznych </w:t>
      </w:r>
      <w:proofErr w:type="spellStart"/>
      <w:r w:rsidR="00697F6C" w:rsidRPr="00EB5E72">
        <w:rPr>
          <w:rFonts w:ascii="Century Gothic" w:hAnsi="Century Gothic"/>
          <w:sz w:val="20"/>
          <w:szCs w:val="20"/>
          <w:lang w:val="pl-PL"/>
        </w:rPr>
        <w:t>wykonań</w:t>
      </w:r>
      <w:proofErr w:type="spellEnd"/>
      <w:r w:rsidR="00164065" w:rsidRPr="00EB5E72">
        <w:rPr>
          <w:rFonts w:ascii="Century Gothic" w:hAnsi="Century Gothic"/>
          <w:sz w:val="20"/>
          <w:szCs w:val="20"/>
          <w:lang w:val="pl-PL"/>
        </w:rPr>
        <w:t>, bez ograniczeń terytorialnych, na cały okres trwania tych praw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2CD1648B" w14:textId="40133CF7" w:rsidR="00EB5E72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Uczestnicy przenoszą 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 xml:space="preserve">na Organizatora 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prawa </w:t>
      </w:r>
      <w:r w:rsidR="00697F6C" w:rsidRPr="00EB5E72">
        <w:rPr>
          <w:rFonts w:ascii="Century Gothic" w:hAnsi="Century Gothic"/>
          <w:sz w:val="20"/>
          <w:szCs w:val="20"/>
          <w:lang w:val="pl-PL"/>
        </w:rPr>
        <w:t xml:space="preserve">do artystycznych </w:t>
      </w:r>
      <w:proofErr w:type="spellStart"/>
      <w:r w:rsidR="00697F6C" w:rsidRPr="00EB5E72">
        <w:rPr>
          <w:rFonts w:ascii="Century Gothic" w:hAnsi="Century Gothic"/>
          <w:sz w:val="20"/>
          <w:szCs w:val="20"/>
          <w:lang w:val="pl-PL"/>
        </w:rPr>
        <w:t>wykonań</w:t>
      </w:r>
      <w:proofErr w:type="spellEnd"/>
      <w:r w:rsidR="00697F6C" w:rsidRPr="00EB5E72">
        <w:rPr>
          <w:rFonts w:ascii="Century Gothic" w:hAnsi="Century Gothic"/>
          <w:sz w:val="20"/>
          <w:szCs w:val="20"/>
          <w:lang w:val="pl-PL"/>
        </w:rPr>
        <w:t xml:space="preserve"> utworów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na poniższych polach eksploatacji: </w:t>
      </w:r>
    </w:p>
    <w:p w14:paraId="780B0122" w14:textId="270FD342" w:rsidR="002B4D02" w:rsidRPr="00EB5E72" w:rsidRDefault="002B4D0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 xml:space="preserve">a) w zakresie utrwalania i zwielokrotniania 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–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 xml:space="preserve"> wytwarzania określoną techniką egzemplarzy artystycznego wykonania, w tym zapisu magnetycznego oraz techniką cyfrową,</w:t>
      </w:r>
    </w:p>
    <w:p w14:paraId="593770FB" w14:textId="18EFE044" w:rsidR="002B4D02" w:rsidRPr="00EB5E72" w:rsidRDefault="002B4D02" w:rsidP="00372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</w:pP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 xml:space="preserve">b) w zakresie obrotu egzemplarzami, na których artystyczne wykonanie utrwalono 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–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 xml:space="preserve"> wprowadzania do obrotu, użyczania lub najmu egzemplarzy,</w:t>
      </w:r>
    </w:p>
    <w:p w14:paraId="085A33C8" w14:textId="4747F35D" w:rsidR="002B4D02" w:rsidRPr="00372321" w:rsidRDefault="002B4D02" w:rsidP="00372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jc w:val="both"/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</w:pP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c) w zakresie rozpowszechniania artystycznego wykonania w sposób inny niż określony w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 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lit.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 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b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 –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 xml:space="preserve"> nadawania, reemitowania oraz odtwarzania, chyba że są one dokonywane za pomocą wprowadzonego do obrotu egzemplarza, a także publicznego udostępniania utrwalenia artystycznego wykonania w taki sposób, aby każdy mógł mieć do niego dostęp w</w:t>
      </w:r>
      <w:r w:rsidR="00372321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 </w:t>
      </w:r>
      <w:r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miejscu i w czasie przez siebie wybranym</w:t>
      </w:r>
      <w:r w:rsidR="00CE774B" w:rsidRPr="00EB5E72">
        <w:rPr>
          <w:rFonts w:ascii="Century Gothic" w:eastAsia="Times New Roman" w:hAnsi="Century Gothic" w:cs="Times New Roman"/>
          <w:color w:val="212529"/>
          <w:sz w:val="20"/>
          <w:szCs w:val="20"/>
          <w:bdr w:val="none" w:sz="0" w:space="0" w:color="auto"/>
          <w:lang w:val="pl-PL"/>
        </w:rPr>
        <w:t>.</w:t>
      </w:r>
    </w:p>
    <w:p w14:paraId="770DD42E" w14:textId="77777777" w:rsidR="00DD48FD" w:rsidRPr="00EB5E72" w:rsidRDefault="00DD48FD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4. Artystyczne wykonania mogą być eksploatowane przez Organizatora w całości lub we fragmentach, samoistnie lub w połączeniu z innymi utworami, artystycznymi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wykonaniami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lub dźwiękami</w:t>
      </w:r>
      <w:r w:rsidR="00ED0668" w:rsidRPr="00EB5E72">
        <w:rPr>
          <w:rFonts w:ascii="Century Gothic" w:hAnsi="Century Gothic"/>
          <w:sz w:val="20"/>
          <w:szCs w:val="20"/>
          <w:lang w:val="pl-PL"/>
        </w:rPr>
        <w:t xml:space="preserve"> lub/i podmioty uprawnione/umocowane przez Organizatora.</w:t>
      </w:r>
    </w:p>
    <w:p w14:paraId="6891D92D" w14:textId="77777777" w:rsidR="00561C4F" w:rsidRPr="00EB5E72" w:rsidRDefault="00DD48FD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5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. Organizator nie ponosi odpowiedzialnoś</w:t>
      </w:r>
      <w:r w:rsidR="002B4D02" w:rsidRPr="00EB5E72">
        <w:rPr>
          <w:rFonts w:ascii="Century Gothic" w:hAnsi="Century Gothic"/>
          <w:sz w:val="20"/>
          <w:szCs w:val="20"/>
          <w:lang w:val="pl-PL"/>
        </w:rPr>
        <w:t>ci za naruszenie praw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osób trzecich przez uczestnika Konkursu. </w:t>
      </w:r>
    </w:p>
    <w:p w14:paraId="3E4585EA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0C2F316F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OCHRONA DANYCH </w:t>
      </w:r>
    </w:p>
    <w:p w14:paraId="0988377C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Podanie danych jest dobrowolne, ale niezbędne do wzięcia udziału w Konkursie. </w:t>
      </w:r>
    </w:p>
    <w:p w14:paraId="49C54073" w14:textId="5CB64FE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lastRenderedPageBreak/>
        <w:t>2. Dane osobowe podane w formularzu zgłoszeniowym będą przetwarzane zgodnie 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Rozporządzeniem Parlamentu Europejskiego i Rady (UE) 2016/79 z dnia 27 kwietnia 2016 w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sprawie ochrony danych osobowych i w sprawie swobodnego przepływu takich danych oraz uchylenia dyrektywy 95/46/WE (ogólne rozporządzenie o ochronie danych RODO). Podstawa prawna art. 6 ust. 1 lit. a RODO. </w:t>
      </w:r>
    </w:p>
    <w:p w14:paraId="2F4662A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Administratorem podanych danych będzie Pałac Kultury Zagłębia z siedzibą w Dąbrowie Górniczej przy Placu Wolności 1, w okresie od daty ich podania przez okres 2 lat. W przypadku przyznania nagród, dane osób nagrodzonych będą przetwarzane do celów księgowych przez okres 5 lat. </w:t>
      </w:r>
    </w:p>
    <w:p w14:paraId="3A438991" w14:textId="03CD1664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4. Dane osobowe będą przetwarzane w celu przeprowadzenia oraz promocji 15.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Międzynarodowego Konkursu Muzycznego im. Michała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Spisaka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. </w:t>
      </w:r>
    </w:p>
    <w:p w14:paraId="4C0164E7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5. Na podstawie odrębnej zgody dane osobowe w postaci adresu e-mail będą przetwarzane w celu informacji uczestników o kolejnych edycjach Konkursu do czasu wycofania zgody przez uczestnika. Wycofanie zgody jest dobrowolne. </w:t>
      </w:r>
    </w:p>
    <w:p w14:paraId="6C88DAF7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6. Dane osobowe mogą zostać przekazane następującym podmiotom: </w:t>
      </w:r>
    </w:p>
    <w:p w14:paraId="594528E5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Dane osobowe w postaci imienia i nazwiska zostaną przekazane podmiotom świadczącym usługi noclegowe w celu organizacji zakwaterowania uczestników. Dane zostaną również zamieszczone na stronach internetowych Organizatora: spisakfestiwal.palac.art.pl; spisakfestival.palac.art.pl; palac.art.pl w celu informowania uczestników o kolejności przesłuchań, harmonogramie prób oraz wynikach poszczególnych etapów Konkursu. </w:t>
      </w:r>
    </w:p>
    <w:p w14:paraId="4D3EBA13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Dane osobowe tych uczestników, którzy zgłosili zapotrzebowanie na zapewnianego przez Organizatora akompaniatora, zawierające informację w postaci imienia, nazwiska, numeru telefonu i adresu e-mail, zostaną przekazane akompaniatorom w celu kontaktu, ustalenia harmonogramu prób, weryfikacji programu konkursowego itp. </w:t>
      </w:r>
    </w:p>
    <w:p w14:paraId="7A753F6B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Dane osobowe w postaci imienia, nazwiska i noty biograficznej zostaną przekazane do biura tłumaczeń w celu przełożenia tekstu na język polski lub angielski. </w:t>
      </w:r>
    </w:p>
    <w:p w14:paraId="7F0EE7E0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Dane osobowe w postaci imienia, nazwiska, numeru telefonu i adresu e-mail mogą zostać przekazane sponsorom lub patronom, którzy zdecydują się przyznać nagrody lub wyróżnienia w ramach Konkursu. </w:t>
      </w:r>
    </w:p>
    <w:p w14:paraId="7E9EA4DB" w14:textId="6DE0A51C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• Dane wizerunkowe zostaną wykorzystane przez Organizatora w celach marketingowych, ze szczególnym uwzględnieniem materiałów promocyjnych, za pośrednictwem dowolnego medium, w tym w wersji elektronicznej w globalnej sieci WWW (Internet), mediach społecznościowych oraz w formie drukowanej. </w:t>
      </w:r>
    </w:p>
    <w:p w14:paraId="27276E74" w14:textId="69BE4F83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7. Dostęp do danych może mieć firma obsługująca i serwisująca stronę internetową Konkursu, a także firma obsługująca system księgowo-finansowy ora</w:t>
      </w:r>
      <w:r w:rsidR="00B56B65">
        <w:rPr>
          <w:rFonts w:ascii="Century Gothic" w:hAnsi="Century Gothic"/>
          <w:sz w:val="20"/>
          <w:szCs w:val="20"/>
          <w:lang w:val="pl-PL"/>
        </w:rPr>
        <w:t>z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współpracująca Kancelaria Prawna. </w:t>
      </w:r>
    </w:p>
    <w:p w14:paraId="2EC52C96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8. Podając swoje dane osobowe, uczestnik ma prawo wglądu w te dane i możliwość ich edycji, ograniczenia ich przetwarzania, usunięcia oraz ma prawo do wniesienia sprzeciwu do organu nadzorczego (PUODO). </w:t>
      </w:r>
    </w:p>
    <w:p w14:paraId="5D4C452A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9. Dane osobowe nie będą wykorzystywane do podejmowania decyzji w sposób zautomatyzowany, z uwzględnieniem profilowania. </w:t>
      </w:r>
    </w:p>
    <w:p w14:paraId="520651D2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10. W formularzu zgłoszenia konieczne jest zaakceptowanie (zaznaczenie) wszystkich, oznaczonych tzw. gwiazdką, zgód na przetwarzanie danych. </w:t>
      </w:r>
    </w:p>
    <w:p w14:paraId="577DBEE7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11. W każdej chwili każdemu uczestnikowi oraz akompaniatorowi przysługuje prawo do wniesienia sprzeciwu wobec przetwarzania podanych danych osobowych. Przestaniemy przetwarzać podane dane w tych celach, chyba że będziemy w stanie wykazać, że w stosunku do nich istnieją dla nas ważne prawnie uzasadnione podstawy, które są nadrzędne wobec interesów tych osób, praw i wolności, lub dane będą nam niezbędne do ewentualnego ustalenia, dochodzenia lub obrony roszczeń. </w:t>
      </w:r>
    </w:p>
    <w:p w14:paraId="0E11870D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5176BD1C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PROGRAM KONKURSU </w:t>
      </w:r>
    </w:p>
    <w:p w14:paraId="5341CEA3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Organizator informuje o obowiązku i konieczności posiadania oryginalnych wydań materiałów nutowych utworów przedstawionych w programie Konkursu poszczególnych specjalności. Przystępując do Konkursu, uczestnik poświadcza legalność materiałów nutowych, z których będzie korzystać. </w:t>
      </w:r>
    </w:p>
    <w:p w14:paraId="1EA11989" w14:textId="3E46740D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Uczestnicy mogą dokonywać zmian w przesłanym zgłoszeniu wyboru programu prezentowanego w Konkursie, jednak może się to stać nie </w:t>
      </w:r>
      <w:r w:rsidRPr="00EA3FFF">
        <w:rPr>
          <w:rStyle w:val="spisaktxtZnak"/>
          <w:sz w:val="20"/>
          <w:szCs w:val="20"/>
          <w:lang w:val="pl-PL"/>
        </w:rPr>
        <w:t>później niż 1 września 2025.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Zmiany należy przesłać drogą elektroniczną na adres spisak@palac.art.pl. </w:t>
      </w:r>
    </w:p>
    <w:p w14:paraId="255D59D7" w14:textId="0DABA46A" w:rsidR="00561C4F" w:rsidRPr="00372321" w:rsidRDefault="001662BA" w:rsidP="00372321">
      <w:pPr>
        <w:pStyle w:val="spisaktxt"/>
      </w:pPr>
      <w:r w:rsidRPr="00372321">
        <w:t>3. Czas trwania przesłuchań pojedynczego uczestnika nie powinien przekroczyć: 25</w:t>
      </w:r>
      <w:r w:rsidR="00372321">
        <w:t> </w:t>
      </w:r>
      <w:r w:rsidRPr="00372321">
        <w:t>min w</w:t>
      </w:r>
      <w:r w:rsidR="00372321">
        <w:t> </w:t>
      </w:r>
      <w:r w:rsidRPr="00372321">
        <w:t>I</w:t>
      </w:r>
      <w:r w:rsidR="00372321">
        <w:t> </w:t>
      </w:r>
      <w:r w:rsidRPr="00372321">
        <w:t>etapie, 55</w:t>
      </w:r>
      <w:r w:rsidR="00372321">
        <w:t> </w:t>
      </w:r>
      <w:r w:rsidRPr="00372321">
        <w:t>min w II</w:t>
      </w:r>
      <w:r w:rsidR="00372321">
        <w:t> </w:t>
      </w:r>
      <w:r w:rsidRPr="00372321">
        <w:t>etapie, 30</w:t>
      </w:r>
      <w:r w:rsidR="00372321">
        <w:t> </w:t>
      </w:r>
      <w:r w:rsidRPr="00372321">
        <w:t>min w III</w:t>
      </w:r>
      <w:r w:rsidR="00372321">
        <w:t> </w:t>
      </w:r>
      <w:r w:rsidRPr="00372321">
        <w:t xml:space="preserve">etapie (w zależności od specjalizacji). </w:t>
      </w:r>
    </w:p>
    <w:p w14:paraId="094C4202" w14:textId="77777777" w:rsidR="00561C4F" w:rsidRPr="00EB5E72" w:rsidRDefault="00D35173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4. W I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i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II etapie K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onkursu uczestnicy wykonują utwory z towarzyszeniem fort</w:t>
      </w:r>
      <w:r w:rsidRPr="00EB5E72">
        <w:rPr>
          <w:rFonts w:ascii="Century Gothic" w:hAnsi="Century Gothic"/>
          <w:sz w:val="20"/>
          <w:szCs w:val="20"/>
          <w:lang w:val="pl-PL"/>
        </w:rPr>
        <w:t>epianu oraz solo. W III etapie K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onkursu uczestnicy wykonują utwór z towarzyszeniem orkiestry. </w:t>
      </w:r>
    </w:p>
    <w:p w14:paraId="6C04B956" w14:textId="01E0964B" w:rsidR="00372321" w:rsidRDefault="00F57229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F57229">
        <w:rPr>
          <w:rFonts w:ascii="Century Gothic" w:hAnsi="Century Gothic"/>
          <w:sz w:val="20"/>
          <w:szCs w:val="20"/>
        </w:rPr>
        <w:t xml:space="preserve"> 5. </w:t>
      </w:r>
      <w:proofErr w:type="spellStart"/>
      <w:r w:rsidRPr="00F57229">
        <w:rPr>
          <w:rFonts w:ascii="Century Gothic" w:hAnsi="Century Gothic"/>
          <w:sz w:val="20"/>
          <w:szCs w:val="20"/>
        </w:rPr>
        <w:t>Wszystkie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utwory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powinny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być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wykonane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F57229">
        <w:rPr>
          <w:rFonts w:ascii="Century Gothic" w:hAnsi="Century Gothic"/>
          <w:sz w:val="20"/>
          <w:szCs w:val="20"/>
        </w:rPr>
        <w:t>pamięci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57229">
        <w:rPr>
          <w:rFonts w:ascii="Century Gothic" w:hAnsi="Century Gothic"/>
          <w:sz w:val="20"/>
          <w:szCs w:val="20"/>
        </w:rPr>
        <w:t>wyjątek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stanowią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Pr="00F57229">
        <w:rPr>
          <w:rFonts w:ascii="Century Gothic" w:hAnsi="Century Gothic"/>
          <w:sz w:val="20"/>
          <w:szCs w:val="20"/>
        </w:rPr>
        <w:t>punkt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3 w </w:t>
      </w:r>
      <w:r w:rsidR="00396B67">
        <w:rPr>
          <w:rFonts w:ascii="Century Gothic" w:hAnsi="Century Gothic"/>
          <w:sz w:val="20"/>
          <w:szCs w:val="20"/>
        </w:rPr>
        <w:t>I</w:t>
      </w:r>
      <w:r w:rsidRPr="00F57229">
        <w:rPr>
          <w:rFonts w:ascii="Century Gothic" w:hAnsi="Century Gothic"/>
          <w:sz w:val="20"/>
          <w:szCs w:val="20"/>
        </w:rPr>
        <w:t xml:space="preserve"> e</w:t>
      </w:r>
      <w:proofErr w:type="spellStart"/>
      <w:r w:rsidRPr="00F57229">
        <w:rPr>
          <w:rFonts w:ascii="Century Gothic" w:hAnsi="Century Gothic"/>
          <w:sz w:val="20"/>
          <w:szCs w:val="20"/>
        </w:rPr>
        <w:t>tapie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oraz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punkt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1 </w:t>
      </w:r>
      <w:proofErr w:type="spellStart"/>
      <w:r w:rsidRPr="00F57229">
        <w:rPr>
          <w:rFonts w:ascii="Century Gothic" w:hAnsi="Century Gothic"/>
          <w:sz w:val="20"/>
          <w:szCs w:val="20"/>
        </w:rPr>
        <w:t>i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2 w </w:t>
      </w:r>
      <w:r w:rsidR="00396B67">
        <w:rPr>
          <w:rFonts w:ascii="Century Gothic" w:hAnsi="Century Gothic"/>
          <w:sz w:val="20"/>
          <w:szCs w:val="20"/>
        </w:rPr>
        <w:t>II</w:t>
      </w:r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etapie</w:t>
      </w:r>
      <w:proofErr w:type="spellEnd"/>
      <w:r w:rsidRPr="00F5722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57229">
        <w:rPr>
          <w:rFonts w:ascii="Century Gothic" w:hAnsi="Century Gothic"/>
          <w:sz w:val="20"/>
          <w:szCs w:val="20"/>
        </w:rPr>
        <w:t>konkursu</w:t>
      </w:r>
      <w:proofErr w:type="spellEnd"/>
      <w:r w:rsidR="006F1FA9">
        <w:rPr>
          <w:rFonts w:ascii="Century Gothic" w:hAnsi="Century Gothic"/>
          <w:sz w:val="20"/>
          <w:szCs w:val="20"/>
        </w:rPr>
        <w:t>.</w:t>
      </w:r>
    </w:p>
    <w:p w14:paraId="039423CA" w14:textId="77777777" w:rsidR="006974E4" w:rsidRPr="00EB5E72" w:rsidRDefault="006974E4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0C97DA5E" w14:textId="52CA602E" w:rsidR="00561C4F" w:rsidRPr="000C6815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0C6815">
        <w:rPr>
          <w:rFonts w:ascii="Century Gothic" w:hAnsi="Century Gothic"/>
          <w:sz w:val="20"/>
          <w:szCs w:val="20"/>
          <w:lang w:val="pl-PL"/>
        </w:rPr>
        <w:t>SZCZEGÓŁOWE WYMAGANIA PROGRAMOWE</w:t>
      </w:r>
    </w:p>
    <w:p w14:paraId="39A6E5CB" w14:textId="77777777" w:rsidR="00372321" w:rsidRPr="00372321" w:rsidRDefault="00372321" w:rsidP="00372321">
      <w:pPr>
        <w:spacing w:after="120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5EC94A2A" w14:textId="0CCF3766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SKRZYPCE</w:t>
      </w:r>
    </w:p>
    <w:p w14:paraId="0B2C6256" w14:textId="048D0313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 xml:space="preserve">I etap </w:t>
      </w:r>
    </w:p>
    <w:p w14:paraId="40C53C1B" w14:textId="20475D9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Johann Sebastian Bach </w:t>
      </w:r>
      <w:r w:rsidR="00372321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wybrane części z dowolnej Partity na skrzypce solo: </w:t>
      </w:r>
    </w:p>
    <w:p w14:paraId="699FC0DB" w14:textId="18E07EF6" w:rsidR="00561C4F" w:rsidRPr="00372321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h-moll - </w:t>
      </w:r>
      <w:r w:rsidR="001662BA" w:rsidRPr="00372321">
        <w:rPr>
          <w:rFonts w:ascii="Century Gothic" w:hAnsi="Century Gothic"/>
          <w:i/>
          <w:iCs/>
          <w:sz w:val="20"/>
          <w:szCs w:val="20"/>
          <w:lang w:val="en-GB"/>
        </w:rPr>
        <w:t xml:space="preserve">Allemande &amp; </w:t>
      </w:r>
      <w:proofErr w:type="spellStart"/>
      <w:r w:rsidR="001662BA" w:rsidRPr="00372321">
        <w:rPr>
          <w:rFonts w:ascii="Century Gothic" w:hAnsi="Century Gothic"/>
          <w:i/>
          <w:iCs/>
          <w:sz w:val="20"/>
          <w:szCs w:val="20"/>
          <w:lang w:val="en-GB"/>
        </w:rPr>
        <w:t>Corente</w:t>
      </w:r>
      <w:proofErr w:type="spellEnd"/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 z </w:t>
      </w:r>
      <w:proofErr w:type="spellStart"/>
      <w:r w:rsidR="001662BA" w:rsidRPr="00372321">
        <w:rPr>
          <w:rFonts w:ascii="Century Gothic" w:hAnsi="Century Gothic"/>
          <w:sz w:val="20"/>
          <w:szCs w:val="20"/>
          <w:lang w:val="en-GB"/>
        </w:rPr>
        <w:t>dublami</w:t>
      </w:r>
      <w:proofErr w:type="spellEnd"/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1662BA" w:rsidRPr="00372321">
        <w:rPr>
          <w:rFonts w:ascii="Century Gothic" w:hAnsi="Century Gothic"/>
          <w:sz w:val="20"/>
          <w:szCs w:val="20"/>
          <w:lang w:val="en-GB"/>
        </w:rPr>
        <w:t>lub</w:t>
      </w:r>
      <w:proofErr w:type="spellEnd"/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 </w:t>
      </w:r>
      <w:r w:rsidR="001662BA" w:rsidRPr="00372321">
        <w:rPr>
          <w:rFonts w:ascii="Century Gothic" w:hAnsi="Century Gothic"/>
          <w:i/>
          <w:iCs/>
          <w:sz w:val="20"/>
          <w:szCs w:val="20"/>
          <w:lang w:val="en-GB"/>
        </w:rPr>
        <w:t xml:space="preserve">Sarabande &amp; Tempo di </w:t>
      </w:r>
      <w:proofErr w:type="spellStart"/>
      <w:r w:rsidR="001662BA" w:rsidRPr="00372321">
        <w:rPr>
          <w:rFonts w:ascii="Century Gothic" w:hAnsi="Century Gothic"/>
          <w:i/>
          <w:iCs/>
          <w:sz w:val="20"/>
          <w:szCs w:val="20"/>
          <w:lang w:val="en-GB"/>
        </w:rPr>
        <w:t>Borea</w:t>
      </w:r>
      <w:proofErr w:type="spellEnd"/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 z </w:t>
      </w:r>
      <w:proofErr w:type="spellStart"/>
      <w:r w:rsidR="001662BA" w:rsidRPr="00372321">
        <w:rPr>
          <w:rFonts w:ascii="Century Gothic" w:hAnsi="Century Gothic"/>
          <w:sz w:val="20"/>
          <w:szCs w:val="20"/>
          <w:lang w:val="en-GB"/>
        </w:rPr>
        <w:t>dublami</w:t>
      </w:r>
      <w:proofErr w:type="spellEnd"/>
      <w:r w:rsidR="001662BA" w:rsidRPr="00372321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30B684BA" w14:textId="69FEA5C4" w:rsidR="00561C4F" w:rsidRPr="00EB5E72" w:rsidRDefault="00372321" w:rsidP="0037232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d-moll -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>Allemande, Corrente, Sarabande, Giga</w:t>
      </w:r>
    </w:p>
    <w:p w14:paraId="7A6AFD00" w14:textId="130029A2" w:rsidR="00561C4F" w:rsidRPr="00EB5E72" w:rsidRDefault="00372321" w:rsidP="0037232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  <w:bookmarkStart w:id="0" w:name="_Hlk187996248"/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bookmarkEnd w:id="0"/>
      <w:r w:rsidR="001662BA" w:rsidRPr="00EB5E72">
        <w:rPr>
          <w:rFonts w:ascii="Century Gothic" w:hAnsi="Century Gothic"/>
          <w:sz w:val="20"/>
          <w:szCs w:val="20"/>
        </w:rPr>
        <w:t xml:space="preserve">E-dur -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Loure, Gavotte </w:t>
      </w:r>
      <w:proofErr w:type="spellStart"/>
      <w:r w:rsidR="001662BA" w:rsidRPr="00EB5E72">
        <w:rPr>
          <w:rFonts w:ascii="Century Gothic" w:hAnsi="Century Gothic"/>
          <w:i/>
          <w:iCs/>
          <w:sz w:val="20"/>
          <w:szCs w:val="20"/>
        </w:rPr>
        <w:t>en</w:t>
      </w:r>
      <w:proofErr w:type="spellEnd"/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 Rondeaux, </w:t>
      </w:r>
      <w:proofErr w:type="spellStart"/>
      <w:r w:rsidR="001662BA" w:rsidRPr="00EB5E72">
        <w:rPr>
          <w:rFonts w:ascii="Century Gothic" w:hAnsi="Century Gothic"/>
          <w:i/>
          <w:iCs/>
          <w:sz w:val="20"/>
          <w:szCs w:val="20"/>
        </w:rPr>
        <w:t>Bouree</w:t>
      </w:r>
      <w:proofErr w:type="spellEnd"/>
    </w:p>
    <w:p w14:paraId="3A9461D8" w14:textId="616E9180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Henryk Wieniawski </w:t>
      </w:r>
      <w:r w:rsidR="00372321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jeden kaprys ze zbioru </w:t>
      </w:r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L</w:t>
      </w:r>
      <w:r w:rsidRPr="00EB5E72">
        <w:rPr>
          <w:rFonts w:ascii="Century Gothic" w:hAnsi="Century Gothic"/>
          <w:i/>
          <w:iCs/>
          <w:sz w:val="20"/>
          <w:szCs w:val="20"/>
          <w:rtl/>
          <w:lang w:val="ar-SA"/>
        </w:rPr>
        <w:t>’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ecole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moderne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op. 10 (z wyłączeniem kaprysu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nr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1)</w:t>
      </w:r>
    </w:p>
    <w:p w14:paraId="16D9CD11" w14:textId="15431892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3. Ludwig van Beethoven </w:t>
      </w:r>
      <w:r w:rsidR="00372321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druga część dowolnej sonaty na fortepian i skrzypce (z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wyłączeniem Sonaty A-dur op. 47 </w:t>
      </w:r>
      <w:r w:rsidR="00372321">
        <w:rPr>
          <w:rFonts w:ascii="Century Gothic" w:hAnsi="Century Gothic"/>
          <w:sz w:val="20"/>
          <w:szCs w:val="20"/>
          <w:lang w:val="pl-PL"/>
        </w:rPr>
        <w:t>„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Kreutzerowskiej</w:t>
      </w:r>
      <w:proofErr w:type="spellEnd"/>
      <w:r w:rsidR="00372321">
        <w:rPr>
          <w:rFonts w:ascii="Century Gothic" w:hAnsi="Century Gothic"/>
          <w:sz w:val="20"/>
          <w:szCs w:val="20"/>
          <w:lang w:val="pl-PL"/>
        </w:rPr>
        <w:t>”</w:t>
      </w:r>
      <w:r w:rsidRPr="00EB5E72">
        <w:rPr>
          <w:rFonts w:ascii="Century Gothic" w:hAnsi="Century Gothic"/>
          <w:sz w:val="20"/>
          <w:szCs w:val="20"/>
          <w:lang w:val="pl-PL"/>
        </w:rPr>
        <w:t>)</w:t>
      </w:r>
    </w:p>
    <w:p w14:paraId="670DC62D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2E5270F7" w14:textId="6F50907B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>II etap</w:t>
      </w:r>
    </w:p>
    <w:p w14:paraId="2BC48255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Sonata z fortepianem do wyboru z: </w:t>
      </w:r>
    </w:p>
    <w:p w14:paraId="2CC8BF1C" w14:textId="6BDB0419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G-dur op. 78</w:t>
      </w:r>
    </w:p>
    <w:p w14:paraId="2C5872E9" w14:textId="4588F646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A-dur op. 100 </w:t>
      </w:r>
    </w:p>
    <w:p w14:paraId="583D1109" w14:textId="2710A75B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d-moll op. 108</w:t>
      </w:r>
    </w:p>
    <w:p w14:paraId="39C36F8B" w14:textId="7035EF83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Robert Schumann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d-moll op. 121</w:t>
      </w:r>
    </w:p>
    <w:p w14:paraId="199B0935" w14:textId="7977A85A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Cesar Franck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A-dur</w:t>
      </w:r>
    </w:p>
    <w:p w14:paraId="489085EB" w14:textId="6EC70D98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Richard Strauss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Es-dur op. 18</w:t>
      </w:r>
    </w:p>
    <w:p w14:paraId="6B6E57B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2. Utwór kompozytora polskiego, do wyboru z:</w:t>
      </w:r>
    </w:p>
    <w:p w14:paraId="03281566" w14:textId="230CCC65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Michał Spisak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Improvvisazione</w:t>
      </w:r>
      <w:proofErr w:type="spellEnd"/>
    </w:p>
    <w:p w14:paraId="33C99EBB" w14:textId="437677F4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Aleksander Tansman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Cinq Pieces</w:t>
      </w:r>
    </w:p>
    <w:p w14:paraId="58DB3A03" w14:textId="717A4A81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Mieczysław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Wajnberg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Trzy utwory</w:t>
      </w:r>
    </w:p>
    <w:p w14:paraId="6D4D59E8" w14:textId="5882CAD3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lastRenderedPageBreak/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Witold Szalonek </w:t>
      </w:r>
      <w:r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Arabeski op. 8</w:t>
      </w:r>
    </w:p>
    <w:p w14:paraId="4B7F0ACC" w14:textId="5776EA9E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Grażyna Bacewicz </w:t>
      </w:r>
      <w:r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Partita</w:t>
      </w:r>
    </w:p>
    <w:p w14:paraId="63CE1524" w14:textId="722867F3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Henryk Mikołaj Górecki </w:t>
      </w:r>
      <w:r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Mała Fantazja op. 73</w:t>
      </w:r>
    </w:p>
    <w:p w14:paraId="549E9D2B" w14:textId="5A5C983E" w:rsidR="00561C4F" w:rsidRPr="00EB5E7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Krzysztof Meyer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Capriccio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Interrotto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op. 93</w:t>
      </w:r>
    </w:p>
    <w:p w14:paraId="64006CE3" w14:textId="730FE5F4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Utwór dowolny na skrzypce solo lub z towarzyszeniem fortepianu o czasie trwania do 15</w:t>
      </w:r>
      <w:r w:rsidR="00372321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minut (może być to utwór cykliczny)</w:t>
      </w:r>
    </w:p>
    <w:p w14:paraId="5826D3E1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129DF33" w14:textId="43F5B88D" w:rsidR="00561C4F" w:rsidRPr="00372321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72321">
        <w:rPr>
          <w:rFonts w:ascii="Century Gothic" w:hAnsi="Century Gothic"/>
          <w:sz w:val="20"/>
          <w:szCs w:val="20"/>
          <w:lang w:val="pl-PL"/>
        </w:rPr>
        <w:t>III etap</w:t>
      </w:r>
    </w:p>
    <w:p w14:paraId="6767B9D0" w14:textId="1AEADB9C" w:rsidR="00372321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Wolfgang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Amadeus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Mozart </w:t>
      </w:r>
      <w:r w:rsidR="00372321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jeden z koncertów skrzypcowych z towarzyszeniem orkiestry</w:t>
      </w:r>
      <w:r w:rsidR="003A3992">
        <w:rPr>
          <w:rFonts w:ascii="Century Gothic" w:hAnsi="Century Gothic"/>
          <w:sz w:val="20"/>
          <w:szCs w:val="20"/>
          <w:lang w:val="pl-PL"/>
        </w:rPr>
        <w:t xml:space="preserve"> do wyboru z</w:t>
      </w:r>
      <w:r w:rsidRPr="00EB5E72">
        <w:rPr>
          <w:rFonts w:ascii="Century Gothic" w:hAnsi="Century Gothic"/>
          <w:sz w:val="20"/>
          <w:szCs w:val="20"/>
          <w:lang w:val="pl-PL"/>
        </w:rPr>
        <w:t>:</w:t>
      </w:r>
    </w:p>
    <w:p w14:paraId="2E646BA3" w14:textId="18F2EE0A" w:rsidR="00561C4F" w:rsidRPr="003A3992" w:rsidRDefault="00372321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3A3992">
        <w:rPr>
          <w:rFonts w:ascii="Century Gothic" w:hAnsi="Century Gothic"/>
          <w:sz w:val="20"/>
          <w:szCs w:val="20"/>
          <w:lang w:val="en-GB"/>
        </w:rPr>
        <w:t>D-dur KV 218</w:t>
      </w:r>
    </w:p>
    <w:p w14:paraId="659E9162" w14:textId="6E340126" w:rsidR="00561C4F" w:rsidRPr="003A399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3A3992">
        <w:rPr>
          <w:rFonts w:ascii="Century Gothic" w:hAnsi="Century Gothic"/>
          <w:sz w:val="20"/>
          <w:szCs w:val="20"/>
          <w:lang w:val="en-GB"/>
        </w:rPr>
        <w:t>A-dur KV 219</w:t>
      </w:r>
    </w:p>
    <w:p w14:paraId="0F3C57A3" w14:textId="77777777" w:rsidR="00561C4F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</w:p>
    <w:p w14:paraId="5FD8C870" w14:textId="77777777" w:rsidR="003A3992" w:rsidRPr="003A399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</w:p>
    <w:p w14:paraId="6774F628" w14:textId="1A8E588A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ALTÓWKA </w:t>
      </w:r>
    </w:p>
    <w:p w14:paraId="6158E86A" w14:textId="61E77687" w:rsidR="00561C4F" w:rsidRPr="003A399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>I etap</w:t>
      </w:r>
    </w:p>
    <w:p w14:paraId="668DADB4" w14:textId="2258C9EB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Johann Sebastian Bach –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Allemande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,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Courante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,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Sarabande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 i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Gigue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z dowolnie wybranej Suity na wiolonczelę solo</w:t>
      </w:r>
    </w:p>
    <w:p w14:paraId="644DC09C" w14:textId="4346F77D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Jeden kaprys/etiuda do wyboru z: </w:t>
      </w:r>
    </w:p>
    <w:p w14:paraId="15E301EF" w14:textId="71D681DD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Franz Anton Hoffmeister –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Etiudy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nr 1, 4, 7</w:t>
      </w:r>
    </w:p>
    <w:p w14:paraId="40CDD875" w14:textId="5884B75D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Bartolomeo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Campagnoli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– nr 17, 35, 41</w:t>
      </w:r>
    </w:p>
    <w:p w14:paraId="7BCE7C3B" w14:textId="4D40F066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Henryk Wieniawski – nr 2, 3, 4 (op. 18)</w:t>
      </w:r>
    </w:p>
    <w:p w14:paraId="3B80D22E" w14:textId="7A065F22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Jedna część sonaty z fortepianem</w:t>
      </w:r>
      <w:r w:rsidR="003A3992">
        <w:rPr>
          <w:rFonts w:ascii="Century Gothic" w:hAnsi="Century Gothic"/>
          <w:sz w:val="20"/>
          <w:szCs w:val="20"/>
          <w:lang w:val="pl-PL"/>
        </w:rPr>
        <w:t xml:space="preserve"> do wyboru z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: </w:t>
      </w:r>
    </w:p>
    <w:p w14:paraId="580BF42B" w14:textId="04DB632A" w:rsidR="00561C4F" w:rsidRPr="00EB5E72" w:rsidRDefault="003A3992" w:rsidP="0037232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Franz Schubert – Sonata a-moll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Arpeggione, </w:t>
      </w:r>
      <w:proofErr w:type="spellStart"/>
      <w:r w:rsidR="001662BA" w:rsidRPr="00EB5E72">
        <w:rPr>
          <w:rFonts w:ascii="Century Gothic" w:hAnsi="Century Gothic"/>
          <w:i/>
          <w:iCs/>
          <w:sz w:val="20"/>
          <w:szCs w:val="20"/>
        </w:rPr>
        <w:t>cz</w:t>
      </w:r>
      <w:proofErr w:type="spellEnd"/>
      <w:r w:rsidR="001662BA" w:rsidRPr="00EB5E72">
        <w:rPr>
          <w:rFonts w:ascii="Century Gothic" w:hAnsi="Century Gothic"/>
          <w:i/>
          <w:iCs/>
          <w:sz w:val="20"/>
          <w:szCs w:val="20"/>
        </w:rPr>
        <w:t>. 2: Adagio</w:t>
      </w:r>
    </w:p>
    <w:p w14:paraId="50F9DA52" w14:textId="3F166AF7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>Ludwig van Beethoven (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opr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. F.X. Kleinheinz) –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Notturno </w:t>
      </w:r>
      <w:r w:rsidR="001662BA" w:rsidRPr="00EB5E72">
        <w:rPr>
          <w:rFonts w:ascii="Century Gothic" w:hAnsi="Century Gothic"/>
          <w:sz w:val="20"/>
          <w:szCs w:val="20"/>
        </w:rPr>
        <w:t xml:space="preserve">D-dur op. 42,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cz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. 2: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>Adagio</w:t>
      </w:r>
    </w:p>
    <w:p w14:paraId="1C395734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66F654FC" w14:textId="0AFDD757" w:rsidR="00561C4F" w:rsidRPr="00EA3FFF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A3FFF">
        <w:rPr>
          <w:rFonts w:ascii="Century Gothic" w:hAnsi="Century Gothic"/>
          <w:sz w:val="20"/>
          <w:szCs w:val="20"/>
          <w:lang w:val="pl-PL"/>
        </w:rPr>
        <w:t>II etap</w:t>
      </w:r>
    </w:p>
    <w:p w14:paraId="13274401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1. Sonata z fortepianem do wyboru z:</w:t>
      </w:r>
    </w:p>
    <w:p w14:paraId="6468A8E3" w14:textId="71C6B24F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f-moll op.120 nr 1 </w:t>
      </w:r>
    </w:p>
    <w:p w14:paraId="1E23F418" w14:textId="74E10CA1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</w:rPr>
        <w:t xml:space="preserve">– </w:t>
      </w:r>
      <w:r w:rsidR="001662BA" w:rsidRPr="00EB5E72">
        <w:rPr>
          <w:rFonts w:ascii="Century Gothic" w:hAnsi="Century Gothic"/>
          <w:sz w:val="20"/>
          <w:szCs w:val="20"/>
        </w:rPr>
        <w:t>Sonata Es-dur 120 nr 2</w:t>
      </w:r>
    </w:p>
    <w:p w14:paraId="6457F836" w14:textId="5A4B5487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Henri Vieuxtemps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B-dur</w:t>
      </w:r>
    </w:p>
    <w:p w14:paraId="1DDA1200" w14:textId="0EF1D527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York Bowen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c-moll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lub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F-dur</w:t>
      </w:r>
    </w:p>
    <w:p w14:paraId="31A78246" w14:textId="0EE33258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A3FFF">
        <w:rPr>
          <w:rFonts w:ascii="Century Gothic" w:hAnsi="Century Gothic"/>
          <w:sz w:val="20"/>
          <w:szCs w:val="20"/>
          <w:lang w:val="pl-PL"/>
        </w:rPr>
        <w:t xml:space="preserve">•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Rebecca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Clarke – Sonata</w:t>
      </w:r>
    </w:p>
    <w:p w14:paraId="023D8A01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2. Jeden utwór do wyboru z:</w:t>
      </w:r>
    </w:p>
    <w:p w14:paraId="0DE40249" w14:textId="35DD3762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Krzysztof Penderecki –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Cadenza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na altówkę solo</w:t>
      </w:r>
    </w:p>
    <w:p w14:paraId="7F386DA7" w14:textId="2FB9F4FC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Witold Lutosławski </w:t>
      </w:r>
      <w:r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Preludia Taneczne </w:t>
      </w:r>
    </w:p>
    <w:p w14:paraId="32D3AD49" w14:textId="495C9068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Tadeusz Paciorkiewicz – Impresje na altówkę solo</w:t>
      </w:r>
    </w:p>
    <w:p w14:paraId="7DAB88AE" w14:textId="0A86043E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Paul Hindemith – Passacaglia z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Sonaty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op. 11 nr 5</w:t>
      </w:r>
    </w:p>
    <w:p w14:paraId="38A78022" w14:textId="6669B5FB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Aram Chaczaturian – Sonata-Pieśń</w:t>
      </w:r>
    </w:p>
    <w:p w14:paraId="0CEB7B2F" w14:textId="7A2E3E85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lastRenderedPageBreak/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Igor Strawiński – Elegia</w:t>
      </w:r>
    </w:p>
    <w:p w14:paraId="2690053A" w14:textId="06E1BD00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A3FFF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Alfred </w:t>
      </w:r>
      <w:proofErr w:type="spellStart"/>
      <w:r w:rsidR="001662BA" w:rsidRPr="00EB5E72">
        <w:rPr>
          <w:rFonts w:ascii="Century Gothic" w:hAnsi="Century Gothic"/>
          <w:sz w:val="20"/>
          <w:szCs w:val="20"/>
          <w:lang w:val="pl-PL"/>
        </w:rPr>
        <w:t>Pochon</w:t>
      </w:r>
      <w:proofErr w:type="spellEnd"/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- Passacaglia</w:t>
      </w:r>
    </w:p>
    <w:p w14:paraId="7E2556E3" w14:textId="642B84F5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Utwór dowolny na altówkę solo lub z towarzyszeniem fortepianu o czasie trwania do 15</w:t>
      </w:r>
      <w:r w:rsidR="003A3992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minut (może być to utwór cykliczny)</w:t>
      </w:r>
    </w:p>
    <w:p w14:paraId="798333FA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val="pl-PL"/>
        </w:rPr>
      </w:pPr>
    </w:p>
    <w:p w14:paraId="4CCAF183" w14:textId="749889C9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III etap </w:t>
      </w:r>
    </w:p>
    <w:p w14:paraId="20A002F6" w14:textId="37995559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1. Jeden z koncertów altówkowych z towarzyszeniem orkiestry</w:t>
      </w:r>
      <w:r w:rsidR="003A3992">
        <w:rPr>
          <w:rFonts w:ascii="Century Gothic" w:hAnsi="Century Gothic"/>
          <w:sz w:val="20"/>
          <w:szCs w:val="20"/>
          <w:lang w:val="pl-PL"/>
        </w:rPr>
        <w:t xml:space="preserve"> do wyboru z</w:t>
      </w:r>
      <w:r w:rsidRPr="00EB5E72">
        <w:rPr>
          <w:rFonts w:ascii="Century Gothic" w:hAnsi="Century Gothic"/>
          <w:sz w:val="20"/>
          <w:szCs w:val="20"/>
          <w:lang w:val="pl-PL"/>
        </w:rPr>
        <w:t>:</w:t>
      </w:r>
    </w:p>
    <w:p w14:paraId="17B22F3A" w14:textId="6A006413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Carl Stamitz –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Koncert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D- dur op. 1</w:t>
      </w:r>
    </w:p>
    <w:p w14:paraId="29CA76F3" w14:textId="2C0C1222" w:rsidR="00561C4F" w:rsidRPr="00EB5E72" w:rsidRDefault="003A3992" w:rsidP="003A3992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Franz Anton Hoffmeister –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Koncert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 D-dur</w:t>
      </w:r>
    </w:p>
    <w:p w14:paraId="57420891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1B4F76AC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5732810B" w14:textId="05F611CC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WIOLONCZELA </w:t>
      </w:r>
    </w:p>
    <w:p w14:paraId="14D073AF" w14:textId="4C1578C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>I etap</w:t>
      </w:r>
    </w:p>
    <w:p w14:paraId="4C02E517" w14:textId="7E78E31A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Johann Sebastian Bach </w:t>
      </w:r>
      <w:r w:rsidR="003A3992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Allemande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,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Courante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,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Sarabande</w:t>
      </w:r>
      <w:proofErr w:type="spellEnd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 i </w:t>
      </w:r>
      <w:proofErr w:type="spellStart"/>
      <w:r w:rsidRPr="00EB5E72">
        <w:rPr>
          <w:rFonts w:ascii="Century Gothic" w:hAnsi="Century Gothic"/>
          <w:i/>
          <w:iCs/>
          <w:sz w:val="20"/>
          <w:szCs w:val="20"/>
          <w:lang w:val="pl-PL"/>
        </w:rPr>
        <w:t>Gigue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z dowolnie wybranej Suity wiolonczelowej nr 2</w:t>
      </w:r>
      <w:r w:rsidR="003A3992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>6</w:t>
      </w:r>
    </w:p>
    <w:p w14:paraId="05AD6F37" w14:textId="467AE60E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Alfredo </w:t>
      </w:r>
      <w:proofErr w:type="spellStart"/>
      <w:r w:rsidRPr="00EB5E72">
        <w:rPr>
          <w:rFonts w:ascii="Century Gothic" w:hAnsi="Century Gothic"/>
          <w:sz w:val="20"/>
          <w:szCs w:val="20"/>
          <w:lang w:val="pl-PL"/>
        </w:rPr>
        <w:t>Piatti</w:t>
      </w:r>
      <w:proofErr w:type="spellEnd"/>
      <w:r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r w:rsidR="003A3992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jeden kaprys ze zbioru 12 Kaprysów (z wyłączeniem kaprysu nr 1)</w:t>
      </w:r>
    </w:p>
    <w:p w14:paraId="6990340B" w14:textId="2B090BF5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Jedna część sonaty z fortepianem</w:t>
      </w:r>
      <w:r w:rsidR="003A3992">
        <w:rPr>
          <w:rFonts w:ascii="Century Gothic" w:hAnsi="Century Gothic"/>
          <w:sz w:val="20"/>
          <w:szCs w:val="20"/>
          <w:lang w:val="pl-PL"/>
        </w:rPr>
        <w:t xml:space="preserve"> do wyboru z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: </w:t>
      </w:r>
    </w:p>
    <w:p w14:paraId="40B317AF" w14:textId="2DE3CB97" w:rsidR="00561C4F" w:rsidRPr="003A3992" w:rsidRDefault="003A3992" w:rsidP="0037232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Ludwig van Beethoven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g-moll op. 5,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cz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. 1: 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>Adagio sostenuto e espressivo</w:t>
      </w:r>
    </w:p>
    <w:p w14:paraId="31A05D7B" w14:textId="61EF1538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nl-NL"/>
        </w:rPr>
        <w:t xml:space="preserve">Ludwig van Beethoven </w:t>
      </w:r>
      <w:r>
        <w:rPr>
          <w:rFonts w:ascii="Century Gothic" w:hAnsi="Century Gothic"/>
          <w:sz w:val="20"/>
          <w:szCs w:val="20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D-dur op.102, 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cz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 xml:space="preserve">. 2: 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Adagio con </w:t>
      </w:r>
      <w:proofErr w:type="spellStart"/>
      <w:r w:rsidR="001662BA" w:rsidRPr="00EB5E72">
        <w:rPr>
          <w:rFonts w:ascii="Century Gothic" w:hAnsi="Century Gothic"/>
          <w:i/>
          <w:iCs/>
          <w:sz w:val="20"/>
          <w:szCs w:val="20"/>
        </w:rPr>
        <w:t>sentimento</w:t>
      </w:r>
      <w:proofErr w:type="spellEnd"/>
      <w:r w:rsidR="001662BA" w:rsidRPr="00EB5E72">
        <w:rPr>
          <w:rFonts w:ascii="Century Gothic" w:hAnsi="Century Gothic"/>
          <w:i/>
          <w:iCs/>
          <w:sz w:val="20"/>
          <w:szCs w:val="20"/>
        </w:rPr>
        <w:t xml:space="preserve"> d</w:t>
      </w:r>
      <w:r w:rsidR="001662BA" w:rsidRPr="00EB5E72">
        <w:rPr>
          <w:rFonts w:ascii="Century Gothic" w:hAnsi="Century Gothic"/>
          <w:i/>
          <w:iCs/>
          <w:sz w:val="20"/>
          <w:szCs w:val="20"/>
          <w:rtl/>
          <w:lang w:val="ar-SA"/>
        </w:rPr>
        <w:t>’</w:t>
      </w:r>
      <w:r w:rsidR="001662BA" w:rsidRPr="00EB5E72">
        <w:rPr>
          <w:rFonts w:ascii="Century Gothic" w:hAnsi="Century Gothic"/>
          <w:i/>
          <w:iCs/>
          <w:sz w:val="20"/>
          <w:szCs w:val="20"/>
        </w:rPr>
        <w:t>affetto</w:t>
      </w:r>
    </w:p>
    <w:p w14:paraId="349165EC" w14:textId="64439C57" w:rsidR="00561C4F" w:rsidRPr="003A3992" w:rsidRDefault="003A3992" w:rsidP="00372321">
      <w:pPr>
        <w:spacing w:after="120"/>
        <w:jc w:val="both"/>
        <w:rPr>
          <w:rFonts w:ascii="Century Gothic" w:hAnsi="Century Gothic"/>
          <w:i/>
          <w:iCs/>
          <w:sz w:val="20"/>
          <w:szCs w:val="20"/>
          <w:lang w:val="en-GB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3A3992">
        <w:rPr>
          <w:rFonts w:ascii="Century Gothic" w:hAnsi="Century Gothic"/>
          <w:sz w:val="20"/>
          <w:szCs w:val="20"/>
          <w:lang w:val="en-GB"/>
        </w:rPr>
        <w:t xml:space="preserve">Franz Schubert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3A3992">
        <w:rPr>
          <w:rFonts w:ascii="Century Gothic" w:hAnsi="Century Gothic"/>
          <w:sz w:val="20"/>
          <w:szCs w:val="20"/>
          <w:lang w:val="en-GB"/>
        </w:rPr>
        <w:t xml:space="preserve"> Sonata a-moll </w:t>
      </w:r>
      <w:r w:rsidR="001662BA" w:rsidRPr="003A3992">
        <w:rPr>
          <w:rFonts w:ascii="Century Gothic" w:hAnsi="Century Gothic"/>
          <w:i/>
          <w:iCs/>
          <w:sz w:val="20"/>
          <w:szCs w:val="20"/>
          <w:lang w:val="en-GB"/>
        </w:rPr>
        <w:t xml:space="preserve">Arpeggione, </w:t>
      </w:r>
      <w:proofErr w:type="spellStart"/>
      <w:r w:rsidR="001662BA" w:rsidRPr="003A3992">
        <w:rPr>
          <w:rFonts w:ascii="Century Gothic" w:hAnsi="Century Gothic"/>
          <w:sz w:val="20"/>
          <w:szCs w:val="20"/>
          <w:lang w:val="en-GB"/>
        </w:rPr>
        <w:t>cz</w:t>
      </w:r>
      <w:proofErr w:type="spellEnd"/>
      <w:r w:rsidR="001662BA" w:rsidRPr="003A3992">
        <w:rPr>
          <w:rFonts w:ascii="Century Gothic" w:hAnsi="Century Gothic"/>
          <w:sz w:val="20"/>
          <w:szCs w:val="20"/>
          <w:lang w:val="en-GB"/>
        </w:rPr>
        <w:t>. 2:</w:t>
      </w:r>
      <w:r w:rsidR="001662BA" w:rsidRPr="003A3992">
        <w:rPr>
          <w:rFonts w:ascii="Century Gothic" w:hAnsi="Century Gothic"/>
          <w:i/>
          <w:iCs/>
          <w:sz w:val="20"/>
          <w:szCs w:val="20"/>
          <w:lang w:val="en-GB"/>
        </w:rPr>
        <w:t xml:space="preserve"> Adagio</w:t>
      </w:r>
    </w:p>
    <w:p w14:paraId="48FFD7B7" w14:textId="77777777" w:rsidR="00561C4F" w:rsidRPr="003A399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</w:p>
    <w:p w14:paraId="0E409DE5" w14:textId="10D19D4F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>II etap</w:t>
      </w:r>
    </w:p>
    <w:p w14:paraId="5FF620D9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Sonata z fortepianem do wyboru z: </w:t>
      </w:r>
    </w:p>
    <w:p w14:paraId="005709B1" w14:textId="2EB43EBE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e-moll op. 38  </w:t>
      </w:r>
    </w:p>
    <w:p w14:paraId="261B6B26" w14:textId="19BBB290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F-dur op. 99, </w:t>
      </w:r>
    </w:p>
    <w:p w14:paraId="04EA4BDB" w14:textId="26866F4B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Johannes Brahms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D-dur op. 78 (</w:t>
      </w:r>
      <w:proofErr w:type="spellStart"/>
      <w:r w:rsidR="001662BA" w:rsidRPr="00EB5E72">
        <w:rPr>
          <w:rFonts w:ascii="Century Gothic" w:hAnsi="Century Gothic"/>
          <w:sz w:val="20"/>
          <w:szCs w:val="20"/>
        </w:rPr>
        <w:t>skrzypcowa</w:t>
      </w:r>
      <w:proofErr w:type="spellEnd"/>
      <w:r w:rsidR="001662BA" w:rsidRPr="00EB5E72">
        <w:rPr>
          <w:rFonts w:ascii="Century Gothic" w:hAnsi="Century Gothic"/>
          <w:sz w:val="20"/>
          <w:szCs w:val="20"/>
        </w:rPr>
        <w:t>)</w:t>
      </w:r>
    </w:p>
    <w:p w14:paraId="2B6CB127" w14:textId="51E69746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Edvard Grieg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a-moll op. 36</w:t>
      </w:r>
    </w:p>
    <w:p w14:paraId="03D4FF89" w14:textId="1F0BC6D8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Cesar Franck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A-dur </w:t>
      </w:r>
    </w:p>
    <w:p w14:paraId="1D5BE07F" w14:textId="771DF199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Richard Strauss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op. 6 </w:t>
      </w:r>
    </w:p>
    <w:p w14:paraId="2E4BF80F" w14:textId="36D6EF11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 xml:space="preserve">Fryderyk Chopin </w:t>
      </w:r>
      <w:r>
        <w:rPr>
          <w:rFonts w:ascii="Century Gothic" w:hAnsi="Century Gothic"/>
          <w:sz w:val="20"/>
          <w:szCs w:val="20"/>
          <w:lang w:val="en-GB"/>
        </w:rPr>
        <w:t>–</w:t>
      </w:r>
      <w:r w:rsidR="001662BA" w:rsidRPr="00EB5E72">
        <w:rPr>
          <w:rFonts w:ascii="Century Gothic" w:hAnsi="Century Gothic"/>
          <w:sz w:val="20"/>
          <w:szCs w:val="20"/>
        </w:rPr>
        <w:t xml:space="preserve"> Sonata g-moll op. 65</w:t>
      </w:r>
    </w:p>
    <w:p w14:paraId="337830EA" w14:textId="6E9E26E1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2. Utwór kompozytora polskiego do wyboru z:</w:t>
      </w:r>
    </w:p>
    <w:p w14:paraId="24F95634" w14:textId="5079ABD1" w:rsidR="00561C4F" w:rsidRPr="00F57229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sv-SE"/>
        </w:rPr>
      </w:pPr>
      <w:r w:rsidRPr="00F57229">
        <w:rPr>
          <w:rFonts w:ascii="Century Gothic" w:hAnsi="Century Gothic"/>
          <w:sz w:val="20"/>
          <w:szCs w:val="20"/>
          <w:lang w:val="sv-SE"/>
        </w:rPr>
        <w:t xml:space="preserve">• </w:t>
      </w:r>
      <w:r w:rsidR="001662BA" w:rsidRPr="00F57229">
        <w:rPr>
          <w:rFonts w:ascii="Century Gothic" w:hAnsi="Century Gothic"/>
          <w:sz w:val="20"/>
          <w:szCs w:val="20"/>
          <w:lang w:val="sv-SE"/>
        </w:rPr>
        <w:t>Aleksander Tansman</w:t>
      </w:r>
      <w:r w:rsidRPr="00F57229">
        <w:rPr>
          <w:rFonts w:ascii="Century Gothic" w:hAnsi="Century Gothic"/>
          <w:sz w:val="20"/>
          <w:szCs w:val="20"/>
          <w:lang w:val="sv-SE"/>
        </w:rPr>
        <w:t>–</w:t>
      </w:r>
      <w:r w:rsidR="001662BA" w:rsidRPr="00F57229">
        <w:rPr>
          <w:rFonts w:ascii="Century Gothic" w:hAnsi="Century Gothic"/>
          <w:sz w:val="20"/>
          <w:szCs w:val="20"/>
          <w:lang w:val="sv-SE"/>
        </w:rPr>
        <w:t xml:space="preserve"> Fantazja</w:t>
      </w:r>
    </w:p>
    <w:p w14:paraId="0C6CD087" w14:textId="44727CEF" w:rsidR="00561C4F" w:rsidRPr="00F57229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sv-SE"/>
        </w:rPr>
      </w:pPr>
      <w:r w:rsidRPr="00F57229">
        <w:rPr>
          <w:rFonts w:ascii="Century Gothic" w:hAnsi="Century Gothic"/>
          <w:sz w:val="20"/>
          <w:szCs w:val="20"/>
          <w:lang w:val="sv-SE"/>
        </w:rPr>
        <w:t xml:space="preserve">• </w:t>
      </w:r>
      <w:r w:rsidR="001662BA" w:rsidRPr="00F57229">
        <w:rPr>
          <w:rFonts w:ascii="Century Gothic" w:hAnsi="Century Gothic"/>
          <w:sz w:val="20"/>
          <w:szCs w:val="20"/>
          <w:lang w:val="sv-SE"/>
        </w:rPr>
        <w:t xml:space="preserve">Eugeniusz Knapik </w:t>
      </w:r>
      <w:r w:rsidRPr="00F57229">
        <w:rPr>
          <w:rFonts w:ascii="Century Gothic" w:hAnsi="Century Gothic"/>
          <w:sz w:val="20"/>
          <w:szCs w:val="20"/>
          <w:lang w:val="sv-SE"/>
        </w:rPr>
        <w:t>–</w:t>
      </w:r>
      <w:r w:rsidR="001662BA" w:rsidRPr="00F57229">
        <w:rPr>
          <w:rFonts w:ascii="Century Gothic" w:hAnsi="Century Gothic"/>
          <w:sz w:val="20"/>
          <w:szCs w:val="20"/>
          <w:lang w:val="sv-SE"/>
        </w:rPr>
        <w:t xml:space="preserve"> </w:t>
      </w:r>
      <w:r w:rsidR="001662BA" w:rsidRPr="00F57229">
        <w:rPr>
          <w:rFonts w:ascii="Century Gothic" w:hAnsi="Century Gothic"/>
          <w:i/>
          <w:iCs/>
          <w:sz w:val="20"/>
          <w:szCs w:val="20"/>
          <w:lang w:val="sv-SE"/>
        </w:rPr>
        <w:t>Filo d</w:t>
      </w:r>
      <w:r w:rsidR="001662BA" w:rsidRPr="00EB5E72">
        <w:rPr>
          <w:rFonts w:ascii="Century Gothic" w:hAnsi="Century Gothic"/>
          <w:i/>
          <w:iCs/>
          <w:sz w:val="20"/>
          <w:szCs w:val="20"/>
          <w:rtl/>
          <w:lang w:val="ar-SA"/>
        </w:rPr>
        <w:t>’</w:t>
      </w:r>
      <w:r w:rsidR="001662BA" w:rsidRPr="00F57229">
        <w:rPr>
          <w:rFonts w:ascii="Century Gothic" w:hAnsi="Century Gothic"/>
          <w:i/>
          <w:iCs/>
          <w:sz w:val="20"/>
          <w:szCs w:val="20"/>
          <w:lang w:val="sv-SE"/>
        </w:rPr>
        <w:t>Arianna</w:t>
      </w:r>
      <w:r w:rsidR="001662BA" w:rsidRPr="00F57229">
        <w:rPr>
          <w:rFonts w:ascii="Century Gothic" w:hAnsi="Century Gothic"/>
          <w:sz w:val="20"/>
          <w:szCs w:val="20"/>
          <w:lang w:val="sv-SE"/>
        </w:rPr>
        <w:t xml:space="preserve"> na wiolonczelę solo</w:t>
      </w:r>
    </w:p>
    <w:p w14:paraId="45887108" w14:textId="3947CE4F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Witold Lutosławski </w:t>
      </w:r>
      <w:r w:rsidRPr="003A3992"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Grave</w:t>
      </w:r>
    </w:p>
    <w:p w14:paraId="1E651D45" w14:textId="79F3B8C9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Krzysztof Penderecki </w:t>
      </w:r>
      <w:r w:rsidRPr="003A3992"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Divertimento na wiolonczelę solo, cz. 1-3</w:t>
      </w:r>
    </w:p>
    <w:p w14:paraId="28209FFB" w14:textId="33A4E664" w:rsidR="00561C4F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Paweł Szymański </w:t>
      </w:r>
      <w:r w:rsidRPr="003A3992">
        <w:rPr>
          <w:rFonts w:ascii="Century Gothic" w:hAnsi="Century Gothic"/>
          <w:sz w:val="20"/>
          <w:szCs w:val="20"/>
          <w:lang w:val="pl-PL"/>
        </w:rPr>
        <w:t>–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="001662BA" w:rsidRPr="00EB5E72">
        <w:rPr>
          <w:rFonts w:ascii="Century Gothic" w:hAnsi="Century Gothic"/>
          <w:i/>
          <w:iCs/>
          <w:sz w:val="20"/>
          <w:szCs w:val="20"/>
          <w:lang w:val="pl-PL"/>
        </w:rPr>
        <w:t>Kaleidoscope</w:t>
      </w:r>
      <w:proofErr w:type="spellEnd"/>
      <w:r w:rsidR="001662BA" w:rsidRPr="00EB5E72">
        <w:rPr>
          <w:rFonts w:ascii="Century Gothic" w:hAnsi="Century Gothic"/>
          <w:i/>
          <w:iCs/>
          <w:sz w:val="20"/>
          <w:szCs w:val="20"/>
          <w:lang w:val="pl-PL"/>
        </w:rPr>
        <w:t xml:space="preserve"> for M.C.E</w:t>
      </w:r>
      <w:r w:rsidR="001662BA" w:rsidRPr="00EB5E72">
        <w:rPr>
          <w:rFonts w:ascii="Century Gothic" w:hAnsi="Century Gothic"/>
          <w:sz w:val="20"/>
          <w:szCs w:val="20"/>
          <w:lang w:val="pl-PL"/>
        </w:rPr>
        <w:t>. na wiolonczelę solo</w:t>
      </w:r>
    </w:p>
    <w:p w14:paraId="31B3ADDD" w14:textId="76A8806A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Utwór dowolny na wiolonczelę solo lub z towarzyszeniem fortepianu o czasie trwania do 15</w:t>
      </w:r>
      <w:r w:rsidR="003A3992">
        <w:rPr>
          <w:rFonts w:ascii="Century Gothic" w:hAnsi="Century Gothic"/>
          <w:sz w:val="20"/>
          <w:szCs w:val="20"/>
          <w:lang w:val="pl-PL"/>
        </w:rPr>
        <w:t> </w:t>
      </w:r>
      <w:r w:rsidRPr="00EB5E72">
        <w:rPr>
          <w:rFonts w:ascii="Century Gothic" w:hAnsi="Century Gothic"/>
          <w:sz w:val="20"/>
          <w:szCs w:val="20"/>
          <w:lang w:val="pl-PL"/>
        </w:rPr>
        <w:t>minut (może być to utwór cykliczny)</w:t>
      </w:r>
    </w:p>
    <w:p w14:paraId="0975576F" w14:textId="77777777" w:rsidR="00561C4F" w:rsidRPr="00EB5E72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498DFA76" w14:textId="39536868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3A3992">
        <w:rPr>
          <w:rFonts w:ascii="Century Gothic" w:hAnsi="Century Gothic"/>
          <w:sz w:val="20"/>
          <w:szCs w:val="20"/>
          <w:lang w:val="pl-PL"/>
        </w:rPr>
        <w:lastRenderedPageBreak/>
        <w:t>III etap</w:t>
      </w:r>
    </w:p>
    <w:p w14:paraId="66CE4E1E" w14:textId="079D6C6F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Franz Joseph Haydn </w:t>
      </w:r>
      <w:r w:rsidR="003A3992">
        <w:rPr>
          <w:rFonts w:ascii="Century Gothic" w:hAnsi="Century Gothic"/>
          <w:sz w:val="20"/>
          <w:szCs w:val="20"/>
          <w:lang w:val="pl-PL"/>
        </w:rPr>
        <w:t>–</w:t>
      </w:r>
      <w:r w:rsidRPr="00EB5E72">
        <w:rPr>
          <w:rFonts w:ascii="Century Gothic" w:hAnsi="Century Gothic"/>
          <w:sz w:val="20"/>
          <w:szCs w:val="20"/>
          <w:lang w:val="pl-PL"/>
        </w:rPr>
        <w:t xml:space="preserve"> jeden z koncertów wiolonczelowych z towarzyszeniem orkiestry</w:t>
      </w:r>
      <w:r w:rsidR="003A3992">
        <w:rPr>
          <w:rFonts w:ascii="Century Gothic" w:hAnsi="Century Gothic"/>
          <w:sz w:val="20"/>
          <w:szCs w:val="20"/>
          <w:lang w:val="pl-PL"/>
        </w:rPr>
        <w:t xml:space="preserve"> do wyboru z</w:t>
      </w:r>
      <w:r w:rsidRPr="00EB5E72">
        <w:rPr>
          <w:rFonts w:ascii="Century Gothic" w:hAnsi="Century Gothic"/>
          <w:sz w:val="20"/>
          <w:szCs w:val="20"/>
          <w:lang w:val="pl-PL"/>
        </w:rPr>
        <w:t>:</w:t>
      </w:r>
    </w:p>
    <w:p w14:paraId="1397B928" w14:textId="2595E57A" w:rsidR="00561C4F" w:rsidRPr="00EB5E72" w:rsidRDefault="003A3992" w:rsidP="003A3992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 xml:space="preserve">• </w:t>
      </w:r>
      <w:r w:rsidR="001662BA" w:rsidRPr="00EB5E72">
        <w:rPr>
          <w:rFonts w:ascii="Century Gothic" w:hAnsi="Century Gothic"/>
          <w:sz w:val="20"/>
          <w:szCs w:val="20"/>
        </w:rPr>
        <w:t>C-dur  Hob. VIIb:1</w:t>
      </w:r>
    </w:p>
    <w:p w14:paraId="242CC713" w14:textId="2B4C8FBA" w:rsidR="00561C4F" w:rsidRPr="00EB5E72" w:rsidRDefault="003A3992" w:rsidP="003A3992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72321">
        <w:rPr>
          <w:rFonts w:ascii="Century Gothic" w:hAnsi="Century Gothic"/>
          <w:sz w:val="20"/>
          <w:szCs w:val="20"/>
          <w:lang w:val="en-GB"/>
        </w:rPr>
        <w:t>•</w:t>
      </w:r>
      <w:r w:rsidR="001662BA" w:rsidRPr="00EB5E72">
        <w:rPr>
          <w:rFonts w:ascii="Century Gothic" w:hAnsi="Century Gothic"/>
          <w:sz w:val="20"/>
          <w:szCs w:val="20"/>
        </w:rPr>
        <w:t>D-dur  Hob. VIIb:2</w:t>
      </w:r>
    </w:p>
    <w:p w14:paraId="64DDD979" w14:textId="77777777" w:rsidR="00561C4F" w:rsidRDefault="00561C4F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1702F930" w14:textId="77777777" w:rsidR="003A3992" w:rsidRPr="00EB5E72" w:rsidRDefault="003A3992" w:rsidP="0037232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2DECF24A" w14:textId="77777777" w:rsidR="00561C4F" w:rsidRPr="00EB5E72" w:rsidRDefault="001662BA" w:rsidP="00372321">
      <w:pPr>
        <w:pStyle w:val="Akapitzlist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B5E72">
        <w:rPr>
          <w:rFonts w:ascii="Century Gothic" w:hAnsi="Century Gothic"/>
          <w:sz w:val="20"/>
          <w:szCs w:val="20"/>
        </w:rPr>
        <w:t xml:space="preserve">POZOSTAŁE </w:t>
      </w:r>
      <w:r w:rsidR="00D35173" w:rsidRPr="00EB5E72">
        <w:rPr>
          <w:rFonts w:ascii="Century Gothic" w:hAnsi="Century Gothic"/>
          <w:sz w:val="20"/>
          <w:szCs w:val="20"/>
        </w:rPr>
        <w:t>POSTANOWIENIA</w:t>
      </w:r>
    </w:p>
    <w:p w14:paraId="7617D9F8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1. We wszystkich sprawach związanych z przebiegiem Konkursu, które nie należą do kompetencji Jury, decyzje podejmuje Dyrektor artystyczny Konkursu. Decyzje te są nieodwołalne i niezaskarżalne. </w:t>
      </w:r>
    </w:p>
    <w:p w14:paraId="0C11FE2D" w14:textId="77777777" w:rsidR="00561C4F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 xml:space="preserve">2. Organizator zastrzega sobie prawo do wprowadzenia zmian w niniejszym regulaminie bez podania przyczyny. </w:t>
      </w:r>
    </w:p>
    <w:p w14:paraId="2950BA39" w14:textId="77777777" w:rsidR="00D35173" w:rsidRPr="00EB5E72" w:rsidRDefault="001662BA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3. W sprawach nieuregulowanych niniejszym regulaminem decyduje Organizator.</w:t>
      </w:r>
    </w:p>
    <w:p w14:paraId="1904E730" w14:textId="77777777" w:rsidR="00D35173" w:rsidRPr="00EB5E72" w:rsidRDefault="00D35173" w:rsidP="00372321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EB5E72">
        <w:rPr>
          <w:rFonts w:ascii="Century Gothic" w:hAnsi="Century Gothic"/>
          <w:sz w:val="20"/>
          <w:szCs w:val="20"/>
          <w:lang w:val="pl-PL"/>
        </w:rPr>
        <w:t>4. Do niniejszego regulaminu stosuje się przepisy prawa polskiego.</w:t>
      </w:r>
    </w:p>
    <w:sectPr w:rsidR="00D35173" w:rsidRPr="00EB5E72" w:rsidSect="00C90B2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1E99" w14:textId="77777777" w:rsidR="00622C54" w:rsidRDefault="00622C54">
      <w:r>
        <w:separator/>
      </w:r>
    </w:p>
  </w:endnote>
  <w:endnote w:type="continuationSeparator" w:id="0">
    <w:p w14:paraId="6C6D110A" w14:textId="77777777" w:rsidR="00622C54" w:rsidRDefault="006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48C1" w14:textId="77777777" w:rsidR="00622C54" w:rsidRDefault="00622C54">
      <w:r>
        <w:separator/>
      </w:r>
    </w:p>
  </w:footnote>
  <w:footnote w:type="continuationSeparator" w:id="0">
    <w:p w14:paraId="6DB93D1F" w14:textId="77777777" w:rsidR="00622C54" w:rsidRDefault="0062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1D93"/>
    <w:multiLevelType w:val="hybridMultilevel"/>
    <w:tmpl w:val="606A1674"/>
    <w:lvl w:ilvl="0" w:tplc="A522A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09C0"/>
    <w:multiLevelType w:val="hybridMultilevel"/>
    <w:tmpl w:val="5604287C"/>
    <w:styleLink w:val="Zaimportowanystyl2"/>
    <w:lvl w:ilvl="0" w:tplc="838023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280C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D47A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4C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C4BC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1262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48F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08F1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52C2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38E0085"/>
    <w:multiLevelType w:val="hybridMultilevel"/>
    <w:tmpl w:val="4E42AB02"/>
    <w:styleLink w:val="Punktory"/>
    <w:lvl w:ilvl="0" w:tplc="0F72C8C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4C1D6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8FFC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0259F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6E3C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762F0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48C3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5D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5C4E3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4DE2910"/>
    <w:multiLevelType w:val="hybridMultilevel"/>
    <w:tmpl w:val="5604287C"/>
    <w:numStyleLink w:val="Zaimportowanystyl2"/>
  </w:abstractNum>
  <w:abstractNum w:abstractNumId="4" w15:restartNumberingAfterBreak="0">
    <w:nsid w:val="4A1E3423"/>
    <w:multiLevelType w:val="hybridMultilevel"/>
    <w:tmpl w:val="4E42AB02"/>
    <w:numStyleLink w:val="Punktory"/>
  </w:abstractNum>
  <w:abstractNum w:abstractNumId="5" w15:restartNumberingAfterBreak="0">
    <w:nsid w:val="58BF62E9"/>
    <w:multiLevelType w:val="hybridMultilevel"/>
    <w:tmpl w:val="137AA214"/>
    <w:lvl w:ilvl="0" w:tplc="574A31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D750E0B"/>
    <w:multiLevelType w:val="multilevel"/>
    <w:tmpl w:val="3886DE70"/>
    <w:lvl w:ilvl="0">
      <w:start w:val="2"/>
      <w:numFmt w:val="upperRoman"/>
      <w:lvlText w:val="%1."/>
      <w:lvlJc w:val="left"/>
      <w:pPr>
        <w:ind w:left="108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50B7D23"/>
    <w:multiLevelType w:val="hybridMultilevel"/>
    <w:tmpl w:val="D6DE8788"/>
    <w:styleLink w:val="Zaimportowanystyl1"/>
    <w:lvl w:ilvl="0" w:tplc="EF80800C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C6A1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9456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DADA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046D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6ECF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CF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D6EB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9EEB1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71553549">
    <w:abstractNumId w:val="7"/>
  </w:num>
  <w:num w:numId="2" w16cid:durableId="1979650707">
    <w:abstractNumId w:val="6"/>
  </w:num>
  <w:num w:numId="3" w16cid:durableId="1285162530">
    <w:abstractNumId w:val="1"/>
  </w:num>
  <w:num w:numId="4" w16cid:durableId="442069835">
    <w:abstractNumId w:val="3"/>
  </w:num>
  <w:num w:numId="5" w16cid:durableId="608440405">
    <w:abstractNumId w:val="6"/>
    <w:lvlOverride w:ilvl="0">
      <w:startOverride w:val="4"/>
    </w:lvlOverride>
  </w:num>
  <w:num w:numId="6" w16cid:durableId="442505093">
    <w:abstractNumId w:val="2"/>
  </w:num>
  <w:num w:numId="7" w16cid:durableId="830373610">
    <w:abstractNumId w:val="4"/>
  </w:num>
  <w:num w:numId="8" w16cid:durableId="215823303">
    <w:abstractNumId w:val="0"/>
  </w:num>
  <w:num w:numId="9" w16cid:durableId="1147894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F"/>
    <w:rsid w:val="00024412"/>
    <w:rsid w:val="00081471"/>
    <w:rsid w:val="000C6815"/>
    <w:rsid w:val="000E4F4D"/>
    <w:rsid w:val="0015266C"/>
    <w:rsid w:val="00164065"/>
    <w:rsid w:val="001662BA"/>
    <w:rsid w:val="001F037D"/>
    <w:rsid w:val="00211B94"/>
    <w:rsid w:val="002937FE"/>
    <w:rsid w:val="002B4D02"/>
    <w:rsid w:val="002D61BF"/>
    <w:rsid w:val="00342C27"/>
    <w:rsid w:val="003716E9"/>
    <w:rsid w:val="00372321"/>
    <w:rsid w:val="00396B67"/>
    <w:rsid w:val="003A3992"/>
    <w:rsid w:val="005130EE"/>
    <w:rsid w:val="00561C4F"/>
    <w:rsid w:val="00574731"/>
    <w:rsid w:val="00584232"/>
    <w:rsid w:val="00622C54"/>
    <w:rsid w:val="006974E4"/>
    <w:rsid w:val="00697F6C"/>
    <w:rsid w:val="006B563C"/>
    <w:rsid w:val="006B7328"/>
    <w:rsid w:val="006D0B42"/>
    <w:rsid w:val="006F1FA9"/>
    <w:rsid w:val="007C1C5B"/>
    <w:rsid w:val="007F1209"/>
    <w:rsid w:val="00824C8C"/>
    <w:rsid w:val="00B56B65"/>
    <w:rsid w:val="00B57ED8"/>
    <w:rsid w:val="00BB2C7C"/>
    <w:rsid w:val="00BC678D"/>
    <w:rsid w:val="00C90B2F"/>
    <w:rsid w:val="00CE774B"/>
    <w:rsid w:val="00D343E0"/>
    <w:rsid w:val="00D35173"/>
    <w:rsid w:val="00D361DB"/>
    <w:rsid w:val="00D66CE5"/>
    <w:rsid w:val="00D778F8"/>
    <w:rsid w:val="00D92032"/>
    <w:rsid w:val="00DD48FD"/>
    <w:rsid w:val="00E87323"/>
    <w:rsid w:val="00EA3FFF"/>
    <w:rsid w:val="00EB5E72"/>
    <w:rsid w:val="00EB668F"/>
    <w:rsid w:val="00EC0600"/>
    <w:rsid w:val="00ED0668"/>
    <w:rsid w:val="00F20294"/>
    <w:rsid w:val="00F57229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028C"/>
  <w15:docId w15:val="{3A44350C-71DE-42D8-A382-13BB560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Punktory">
    <w:name w:val="Punktor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6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E9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232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232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F202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93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7FE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93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7F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pisaktxt">
    <w:name w:val="spisak txt"/>
    <w:link w:val="spisaktxtZnak"/>
    <w:qFormat/>
    <w:rsid w:val="002937FE"/>
    <w:pPr>
      <w:spacing w:after="120"/>
      <w:jc w:val="both"/>
    </w:pPr>
    <w:rPr>
      <w:rFonts w:ascii="Century Gothic" w:hAnsi="Century Gothic" w:cs="Arial Unicode MS"/>
      <w:color w:val="000000"/>
      <w:u w:color="000000"/>
    </w:rPr>
  </w:style>
  <w:style w:type="character" w:customStyle="1" w:styleId="spisaktxtZnak">
    <w:name w:val="spisak txt Znak"/>
    <w:basedOn w:val="Domylnaczcionkaakapitu"/>
    <w:link w:val="spisaktxt"/>
    <w:rsid w:val="002937FE"/>
    <w:rPr>
      <w:rFonts w:ascii="Century Gothic" w:hAnsi="Century Gothic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3251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Młynarczyk</dc:creator>
  <cp:lastModifiedBy>Agnieszka Młynarczyk</cp:lastModifiedBy>
  <cp:revision>4</cp:revision>
  <cp:lastPrinted>2025-01-17T08:12:00Z</cp:lastPrinted>
  <dcterms:created xsi:type="dcterms:W3CDTF">2025-02-26T07:00:00Z</dcterms:created>
  <dcterms:modified xsi:type="dcterms:W3CDTF">2025-02-26T07:37:00Z</dcterms:modified>
</cp:coreProperties>
</file>